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80" w:rightFromText="180" w:vertAnchor="text" w:horzAnchor="margin" w:tblpY="-194"/>
        <w:tblOverlap w:val="never"/>
        <w:tblW w:w="14919" w:type="dxa"/>
        <w:tblLayout w:type="fixed"/>
        <w:tblLook w:val="04A0" w:firstRow="1" w:lastRow="0" w:firstColumn="1" w:lastColumn="0" w:noHBand="0" w:noVBand="1"/>
      </w:tblPr>
      <w:tblGrid>
        <w:gridCol w:w="1756"/>
        <w:gridCol w:w="791"/>
        <w:gridCol w:w="700"/>
        <w:gridCol w:w="896"/>
        <w:gridCol w:w="814"/>
        <w:gridCol w:w="850"/>
        <w:gridCol w:w="1134"/>
        <w:gridCol w:w="4961"/>
        <w:gridCol w:w="1560"/>
        <w:gridCol w:w="1457"/>
      </w:tblGrid>
      <w:tr w:rsidR="005F6008" w:rsidRPr="005F6008" w14:paraId="43046BBA" w14:textId="77777777" w:rsidTr="003B441D">
        <w:trPr>
          <w:trHeight w:val="540"/>
        </w:trPr>
        <w:tc>
          <w:tcPr>
            <w:tcW w:w="14919" w:type="dxa"/>
            <w:gridSpan w:val="10"/>
          </w:tcPr>
          <w:p w14:paraId="44C7E0B5" w14:textId="035A241A" w:rsidR="00E00176" w:rsidRPr="005F6008" w:rsidRDefault="00DF147C" w:rsidP="009E62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6008">
              <w:rPr>
                <w:rFonts w:ascii="Times New Roman" w:eastAsia="BatangChe" w:hAnsi="Times New Roman" w:cs="Times New Roman"/>
                <w:b/>
                <w:bCs/>
                <w:color w:val="000000" w:themeColor="text1"/>
              </w:rPr>
              <w:t>İZMİR KÂTİP ÇELEBİ ÜNİVERSİTES</w:t>
            </w:r>
            <w:r w:rsidR="00184F50">
              <w:rPr>
                <w:rFonts w:ascii="Times New Roman" w:eastAsia="BatangChe" w:hAnsi="Times New Roman" w:cs="Times New Roman"/>
                <w:b/>
                <w:bCs/>
                <w:color w:val="000000" w:themeColor="text1"/>
              </w:rPr>
              <w:t xml:space="preserve">İ </w:t>
            </w:r>
            <w:r w:rsidR="009E6252">
              <w:rPr>
                <w:rFonts w:ascii="Times New Roman" w:eastAsia="BatangChe" w:hAnsi="Times New Roman" w:cs="Times New Roman"/>
                <w:b/>
                <w:bCs/>
                <w:color w:val="000000" w:themeColor="text1"/>
              </w:rPr>
              <w:t>SAĞLIK BİLİMLERİ</w:t>
            </w:r>
            <w:r w:rsidR="00184F50">
              <w:rPr>
                <w:rFonts w:ascii="Times New Roman" w:eastAsia="BatangChe" w:hAnsi="Times New Roman" w:cs="Times New Roman"/>
                <w:b/>
                <w:bCs/>
                <w:color w:val="000000" w:themeColor="text1"/>
              </w:rPr>
              <w:t xml:space="preserve"> ENSTİTÜSÜ 202</w:t>
            </w:r>
            <w:r w:rsidR="009E6252">
              <w:rPr>
                <w:rFonts w:ascii="Times New Roman" w:eastAsia="BatangChe" w:hAnsi="Times New Roman" w:cs="Times New Roman"/>
                <w:b/>
                <w:bCs/>
                <w:color w:val="000000" w:themeColor="text1"/>
              </w:rPr>
              <w:t>3-</w:t>
            </w:r>
            <w:r w:rsidR="00924FE4">
              <w:rPr>
                <w:rFonts w:ascii="Times New Roman" w:eastAsia="BatangChe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228C1" w:rsidRPr="005F6008">
              <w:rPr>
                <w:rFonts w:ascii="Times New Roman" w:eastAsia="BatangChe" w:hAnsi="Times New Roman" w:cs="Times New Roman"/>
                <w:b/>
                <w:bCs/>
                <w:color w:val="000000" w:themeColor="text1"/>
              </w:rPr>
              <w:t>202</w:t>
            </w:r>
            <w:r w:rsidR="009E6252">
              <w:rPr>
                <w:rFonts w:ascii="Times New Roman" w:eastAsia="BatangChe" w:hAnsi="Times New Roman" w:cs="Times New Roman"/>
                <w:b/>
                <w:bCs/>
                <w:color w:val="000000" w:themeColor="text1"/>
              </w:rPr>
              <w:t>4</w:t>
            </w:r>
            <w:r w:rsidRPr="005F6008">
              <w:rPr>
                <w:rFonts w:ascii="Times New Roman" w:eastAsia="BatangChe" w:hAnsi="Times New Roman" w:cs="Times New Roman"/>
                <w:b/>
                <w:bCs/>
                <w:color w:val="000000" w:themeColor="text1"/>
              </w:rPr>
              <w:t xml:space="preserve"> EĞİTİM-Ö</w:t>
            </w:r>
            <w:r w:rsidR="004B51B9" w:rsidRPr="005F6008">
              <w:rPr>
                <w:rFonts w:ascii="Times New Roman" w:eastAsia="BatangChe" w:hAnsi="Times New Roman" w:cs="Times New Roman"/>
                <w:b/>
                <w:bCs/>
                <w:color w:val="000000" w:themeColor="text1"/>
              </w:rPr>
              <w:t xml:space="preserve">ĞRETİM YILI </w:t>
            </w:r>
            <w:r w:rsidR="00730EDD">
              <w:rPr>
                <w:rFonts w:ascii="Times New Roman" w:eastAsia="BatangChe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9E6252">
              <w:rPr>
                <w:rFonts w:ascii="Times New Roman" w:eastAsia="BatangChe" w:hAnsi="Times New Roman" w:cs="Times New Roman"/>
                <w:b/>
                <w:bCs/>
                <w:color w:val="000000" w:themeColor="text1"/>
              </w:rPr>
              <w:t>BAHAR</w:t>
            </w:r>
            <w:r w:rsidR="0071685B" w:rsidRPr="005F6008">
              <w:rPr>
                <w:rFonts w:ascii="Times New Roman" w:eastAsia="BatangChe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4B51B9" w:rsidRPr="005F6008">
              <w:rPr>
                <w:rFonts w:ascii="Times New Roman" w:eastAsia="BatangChe" w:hAnsi="Times New Roman" w:cs="Times New Roman"/>
                <w:b/>
                <w:bCs/>
                <w:color w:val="000000" w:themeColor="text1"/>
              </w:rPr>
              <w:t xml:space="preserve">YARIYILI DOKTORA </w:t>
            </w:r>
            <w:r w:rsidRPr="005F6008">
              <w:rPr>
                <w:rFonts w:ascii="Times New Roman" w:eastAsia="BatangChe" w:hAnsi="Times New Roman" w:cs="Times New Roman"/>
                <w:b/>
                <w:bCs/>
                <w:color w:val="000000" w:themeColor="text1"/>
              </w:rPr>
              <w:t>ÖĞRENCİ ALIMI, KONTENJANLAR VE BAŞVURU KOŞULLARI</w:t>
            </w:r>
          </w:p>
        </w:tc>
      </w:tr>
      <w:tr w:rsidR="000168B3" w:rsidRPr="005F6008" w14:paraId="614BED19" w14:textId="77777777" w:rsidTr="008D2A47">
        <w:trPr>
          <w:trHeight w:val="413"/>
        </w:trPr>
        <w:tc>
          <w:tcPr>
            <w:tcW w:w="1756" w:type="dxa"/>
            <w:vMerge w:val="restart"/>
            <w:vAlign w:val="center"/>
          </w:tcPr>
          <w:p w14:paraId="1BA58E99" w14:textId="7E7A0DD5" w:rsidR="000168B3" w:rsidRPr="005F6008" w:rsidRDefault="000168B3" w:rsidP="003B44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F600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Program</w:t>
            </w:r>
          </w:p>
        </w:tc>
        <w:tc>
          <w:tcPr>
            <w:tcW w:w="1491" w:type="dxa"/>
            <w:gridSpan w:val="2"/>
            <w:vMerge w:val="restart"/>
            <w:vAlign w:val="center"/>
          </w:tcPr>
          <w:p w14:paraId="21AD8CA4" w14:textId="77E5A31D" w:rsidR="000168B3" w:rsidRPr="005F6008" w:rsidRDefault="000168B3" w:rsidP="003B44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F600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T.C. Uyr.</w:t>
            </w:r>
          </w:p>
        </w:tc>
        <w:tc>
          <w:tcPr>
            <w:tcW w:w="896" w:type="dxa"/>
            <w:vMerge w:val="restart"/>
            <w:vAlign w:val="center"/>
          </w:tcPr>
          <w:p w14:paraId="34263C6D" w14:textId="77777777" w:rsidR="000168B3" w:rsidRPr="005F6008" w:rsidRDefault="000168B3" w:rsidP="003B44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F600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Yab.</w:t>
            </w:r>
          </w:p>
          <w:p w14:paraId="14EB8682" w14:textId="39E8FCDC" w:rsidR="000168B3" w:rsidRPr="005F6008" w:rsidRDefault="000168B3" w:rsidP="003B44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F600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Uyr.</w:t>
            </w:r>
          </w:p>
        </w:tc>
        <w:tc>
          <w:tcPr>
            <w:tcW w:w="814" w:type="dxa"/>
            <w:vMerge w:val="restart"/>
            <w:vAlign w:val="center"/>
          </w:tcPr>
          <w:p w14:paraId="19F93317" w14:textId="472D83BC" w:rsidR="000168B3" w:rsidRPr="005F6008" w:rsidRDefault="000168B3" w:rsidP="003B44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F600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Yatay Geçiş</w:t>
            </w:r>
          </w:p>
        </w:tc>
        <w:tc>
          <w:tcPr>
            <w:tcW w:w="850" w:type="dxa"/>
            <w:vMerge w:val="restart"/>
            <w:vAlign w:val="center"/>
          </w:tcPr>
          <w:p w14:paraId="0829C616" w14:textId="60E4ECA4" w:rsidR="000168B3" w:rsidRPr="005F6008" w:rsidRDefault="000168B3" w:rsidP="003B44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F600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ALES Puan Türü</w:t>
            </w:r>
          </w:p>
        </w:tc>
        <w:tc>
          <w:tcPr>
            <w:tcW w:w="1134" w:type="dxa"/>
            <w:vMerge w:val="restart"/>
            <w:vAlign w:val="center"/>
          </w:tcPr>
          <w:p w14:paraId="49C2E644" w14:textId="6A77CE36" w:rsidR="000168B3" w:rsidRPr="005F6008" w:rsidRDefault="000168B3" w:rsidP="003B44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F600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Yabancı Dil YDS ya da Eşdeğeri</w:t>
            </w:r>
          </w:p>
        </w:tc>
        <w:tc>
          <w:tcPr>
            <w:tcW w:w="4961" w:type="dxa"/>
            <w:vMerge w:val="restart"/>
            <w:vAlign w:val="center"/>
          </w:tcPr>
          <w:p w14:paraId="55089817" w14:textId="6A011758" w:rsidR="000168B3" w:rsidRPr="005F6008" w:rsidRDefault="000168B3" w:rsidP="003B44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F600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Program Özel Şartları</w:t>
            </w:r>
          </w:p>
        </w:tc>
        <w:tc>
          <w:tcPr>
            <w:tcW w:w="3017" w:type="dxa"/>
            <w:gridSpan w:val="2"/>
            <w:vAlign w:val="center"/>
          </w:tcPr>
          <w:p w14:paraId="634175AA" w14:textId="5C24315E" w:rsidR="000168B3" w:rsidRPr="005F6008" w:rsidRDefault="000168B3" w:rsidP="003B44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6008">
              <w:rPr>
                <w:rFonts w:ascii="Times New Roman" w:hAnsi="Times New Roman" w:cs="Times New Roman"/>
                <w:b/>
                <w:color w:val="000000" w:themeColor="text1"/>
              </w:rPr>
              <w:t>Sınav Tarihi ve Saati</w:t>
            </w:r>
          </w:p>
        </w:tc>
      </w:tr>
      <w:tr w:rsidR="000168B3" w:rsidRPr="005F6008" w14:paraId="6BF96999" w14:textId="77777777" w:rsidTr="008D2A47">
        <w:trPr>
          <w:trHeight w:val="276"/>
        </w:trPr>
        <w:tc>
          <w:tcPr>
            <w:tcW w:w="1756" w:type="dxa"/>
            <w:vMerge/>
            <w:vAlign w:val="center"/>
          </w:tcPr>
          <w:p w14:paraId="38D3B8F7" w14:textId="7A05F73E" w:rsidR="000168B3" w:rsidRPr="005F6008" w:rsidRDefault="000168B3" w:rsidP="003B441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491" w:type="dxa"/>
            <w:gridSpan w:val="2"/>
            <w:vMerge/>
            <w:vAlign w:val="center"/>
          </w:tcPr>
          <w:p w14:paraId="17555CE5" w14:textId="77777777" w:rsidR="000168B3" w:rsidRPr="005F6008" w:rsidRDefault="000168B3" w:rsidP="003B441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896" w:type="dxa"/>
            <w:vMerge/>
            <w:vAlign w:val="center"/>
          </w:tcPr>
          <w:p w14:paraId="7864AB50" w14:textId="77777777" w:rsidR="000168B3" w:rsidRPr="005F6008" w:rsidRDefault="000168B3" w:rsidP="003B441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814" w:type="dxa"/>
            <w:vMerge/>
            <w:vAlign w:val="center"/>
          </w:tcPr>
          <w:p w14:paraId="40D98845" w14:textId="3B7E53E1" w:rsidR="000168B3" w:rsidRPr="005F6008" w:rsidRDefault="000168B3" w:rsidP="003B441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744D990D" w14:textId="77777777" w:rsidR="000168B3" w:rsidRPr="005F6008" w:rsidRDefault="000168B3" w:rsidP="003B441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5FF58DB1" w14:textId="77777777" w:rsidR="000168B3" w:rsidRPr="005F6008" w:rsidRDefault="000168B3" w:rsidP="003B441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4961" w:type="dxa"/>
            <w:vMerge/>
            <w:vAlign w:val="center"/>
          </w:tcPr>
          <w:p w14:paraId="6A49B6CF" w14:textId="77777777" w:rsidR="000168B3" w:rsidRPr="005F6008" w:rsidRDefault="000168B3" w:rsidP="003B441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3017" w:type="dxa"/>
            <w:gridSpan w:val="2"/>
            <w:vMerge w:val="restart"/>
            <w:vAlign w:val="center"/>
          </w:tcPr>
          <w:p w14:paraId="2A752AD8" w14:textId="334DBD1D" w:rsidR="000168B3" w:rsidRPr="005F6008" w:rsidRDefault="006D7CE3" w:rsidP="003B44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06 Şubat 2024</w:t>
            </w:r>
          </w:p>
        </w:tc>
      </w:tr>
      <w:tr w:rsidR="000168B3" w:rsidRPr="005F6008" w14:paraId="0883A8D7" w14:textId="77777777" w:rsidTr="008D2A47">
        <w:trPr>
          <w:trHeight w:val="405"/>
        </w:trPr>
        <w:tc>
          <w:tcPr>
            <w:tcW w:w="1756" w:type="dxa"/>
            <w:vMerge/>
            <w:vAlign w:val="center"/>
          </w:tcPr>
          <w:p w14:paraId="7B1C821D" w14:textId="77777777" w:rsidR="000168B3" w:rsidRPr="005F6008" w:rsidRDefault="000168B3" w:rsidP="003B441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791" w:type="dxa"/>
            <w:vAlign w:val="center"/>
          </w:tcPr>
          <w:p w14:paraId="0FB895E3" w14:textId="6AA35DFE" w:rsidR="000168B3" w:rsidRPr="00281D76" w:rsidRDefault="00281D76" w:rsidP="003B441D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281D7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2"/>
                <w:szCs w:val="22"/>
              </w:rPr>
              <w:t>Alan İçi</w:t>
            </w:r>
          </w:p>
        </w:tc>
        <w:tc>
          <w:tcPr>
            <w:tcW w:w="700" w:type="dxa"/>
            <w:vAlign w:val="center"/>
          </w:tcPr>
          <w:p w14:paraId="485B0476" w14:textId="2FBFAF5F" w:rsidR="000168B3" w:rsidRPr="00281D76" w:rsidRDefault="00281D76" w:rsidP="003B441D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281D7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2"/>
                <w:szCs w:val="22"/>
              </w:rPr>
              <w:t>Alan Dışı</w:t>
            </w:r>
          </w:p>
        </w:tc>
        <w:tc>
          <w:tcPr>
            <w:tcW w:w="896" w:type="dxa"/>
            <w:vMerge/>
            <w:vAlign w:val="center"/>
          </w:tcPr>
          <w:p w14:paraId="375AE8FA" w14:textId="79CCFEE1" w:rsidR="000168B3" w:rsidRPr="005F6008" w:rsidRDefault="000168B3" w:rsidP="003B441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814" w:type="dxa"/>
            <w:vMerge/>
            <w:vAlign w:val="center"/>
          </w:tcPr>
          <w:p w14:paraId="35A88B8C" w14:textId="77777777" w:rsidR="000168B3" w:rsidRPr="005F6008" w:rsidRDefault="000168B3" w:rsidP="003B441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1DFE53B3" w14:textId="77777777" w:rsidR="000168B3" w:rsidRPr="005F6008" w:rsidRDefault="000168B3" w:rsidP="003B441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40DDCBB3" w14:textId="77777777" w:rsidR="000168B3" w:rsidRPr="005F6008" w:rsidRDefault="000168B3" w:rsidP="003B441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4961" w:type="dxa"/>
            <w:vMerge/>
            <w:vAlign w:val="center"/>
          </w:tcPr>
          <w:p w14:paraId="17DC6B6B" w14:textId="77777777" w:rsidR="000168B3" w:rsidRPr="005F6008" w:rsidRDefault="000168B3" w:rsidP="003B441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3017" w:type="dxa"/>
            <w:gridSpan w:val="2"/>
            <w:vMerge/>
            <w:vAlign w:val="center"/>
          </w:tcPr>
          <w:p w14:paraId="7E11B618" w14:textId="77777777" w:rsidR="000168B3" w:rsidRDefault="000168B3" w:rsidP="003B44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A7CC2" w:rsidRPr="005F6008" w14:paraId="2CB2156E" w14:textId="77777777" w:rsidTr="008D2A47">
        <w:trPr>
          <w:trHeight w:val="206"/>
        </w:trPr>
        <w:tc>
          <w:tcPr>
            <w:tcW w:w="1756" w:type="dxa"/>
            <w:vMerge w:val="restart"/>
            <w:vAlign w:val="center"/>
          </w:tcPr>
          <w:p w14:paraId="0B7F2CEF" w14:textId="44611362" w:rsidR="00DA7CC2" w:rsidRPr="004C0D3E" w:rsidRDefault="00DA7CC2" w:rsidP="00DA7CC2">
            <w:pPr>
              <w:jc w:val="both"/>
              <w:rPr>
                <w:rFonts w:asciiTheme="majorBidi" w:hAnsiTheme="majorBidi" w:cstheme="majorBidi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i/>
                <w:color w:val="000000" w:themeColor="text1"/>
                <w:sz w:val="22"/>
                <w:szCs w:val="22"/>
              </w:rPr>
              <w:t>Ağız, Diş ve Çene Cerrahisi</w:t>
            </w:r>
          </w:p>
        </w:tc>
        <w:tc>
          <w:tcPr>
            <w:tcW w:w="791" w:type="dxa"/>
            <w:vMerge w:val="restart"/>
            <w:vAlign w:val="center"/>
          </w:tcPr>
          <w:p w14:paraId="28EB8AB7" w14:textId="6B78E16F" w:rsidR="00DA7CC2" w:rsidRPr="004C0D3E" w:rsidRDefault="003B5D84" w:rsidP="00DA7CC2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0" w:type="dxa"/>
            <w:vMerge w:val="restart"/>
            <w:vAlign w:val="center"/>
          </w:tcPr>
          <w:p w14:paraId="6F3569AA" w14:textId="13FE01DA" w:rsidR="00DA7CC2" w:rsidRPr="004C0D3E" w:rsidRDefault="00DA7CC2" w:rsidP="00DA7CC2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96" w:type="dxa"/>
            <w:vMerge w:val="restart"/>
            <w:vAlign w:val="center"/>
          </w:tcPr>
          <w:p w14:paraId="6F23A121" w14:textId="5A07CF03" w:rsidR="00DA7CC2" w:rsidRPr="004C0D3E" w:rsidRDefault="003B5D84" w:rsidP="00DA7CC2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14" w:type="dxa"/>
            <w:vMerge w:val="restart"/>
            <w:vAlign w:val="center"/>
          </w:tcPr>
          <w:p w14:paraId="44E9714A" w14:textId="3267BD20" w:rsidR="00DA7CC2" w:rsidRPr="004C0D3E" w:rsidRDefault="00DA7CC2" w:rsidP="00DA7CC2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14:paraId="50CF5163" w14:textId="77777777" w:rsidR="00DA7CC2" w:rsidRPr="008D2A47" w:rsidRDefault="00DA7CC2" w:rsidP="00DA7CC2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  <w:sz w:val="20"/>
                <w:szCs w:val="20"/>
              </w:rPr>
            </w:pPr>
            <w:r w:rsidRPr="008D2A47">
              <w:rPr>
                <w:rFonts w:asciiTheme="majorBidi" w:hAnsiTheme="majorBidi" w:cstheme="majorBidi"/>
                <w:i/>
                <w:color w:val="000000" w:themeColor="text1"/>
                <w:sz w:val="20"/>
                <w:szCs w:val="20"/>
              </w:rPr>
              <w:t>Sayısal</w:t>
            </w:r>
          </w:p>
          <w:p w14:paraId="42797C28" w14:textId="3C7217DC" w:rsidR="00DA7CC2" w:rsidRPr="004C0D3E" w:rsidRDefault="00DA7CC2" w:rsidP="00DA7CC2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134" w:type="dxa"/>
            <w:vMerge w:val="restart"/>
            <w:vAlign w:val="center"/>
          </w:tcPr>
          <w:p w14:paraId="499CDF20" w14:textId="000A250C" w:rsidR="00DA7CC2" w:rsidRPr="004C0D3E" w:rsidRDefault="00DA7CC2" w:rsidP="00DA7CC2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4961" w:type="dxa"/>
            <w:vMerge w:val="restart"/>
            <w:vAlign w:val="center"/>
          </w:tcPr>
          <w:p w14:paraId="2228AB3D" w14:textId="75310C73" w:rsidR="00DA7CC2" w:rsidRPr="00724809" w:rsidRDefault="00DA7CC2" w:rsidP="007D279A">
            <w:pPr>
              <w:jc w:val="both"/>
              <w:rPr>
                <w:rFonts w:asciiTheme="majorBidi" w:eastAsia="BatangChe" w:hAnsiTheme="majorBidi" w:cstheme="majorBidi"/>
                <w:bCs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Diş H</w:t>
            </w:r>
            <w:r w:rsidR="003B5D8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ekimliği Fakültesi mezunu olmak. KKTC </w:t>
            </w:r>
            <w:r w:rsidR="007D279A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vatandaşı</w:t>
            </w:r>
            <w:r w:rsidR="003B5D8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olmak.</w:t>
            </w:r>
          </w:p>
        </w:tc>
        <w:tc>
          <w:tcPr>
            <w:tcW w:w="1560" w:type="dxa"/>
            <w:vAlign w:val="center"/>
          </w:tcPr>
          <w:p w14:paraId="0D3E0A1F" w14:textId="77777777" w:rsidR="00DA7CC2" w:rsidRPr="00ED6D7B" w:rsidRDefault="00DA7CC2" w:rsidP="00DA7CC2">
            <w:pPr>
              <w:spacing w:before="40" w:after="40"/>
              <w:jc w:val="center"/>
              <w:rPr>
                <w:rFonts w:asciiTheme="majorBidi" w:hAnsiTheme="majorBidi" w:cstheme="majorBidi"/>
                <w:b/>
                <w:i/>
                <w:sz w:val="22"/>
                <w:szCs w:val="22"/>
              </w:rPr>
            </w:pPr>
            <w:r w:rsidRPr="00ED6D7B">
              <w:rPr>
                <w:rFonts w:asciiTheme="majorBidi" w:hAnsiTheme="majorBidi" w:cstheme="majorBidi"/>
                <w:b/>
                <w:i/>
                <w:sz w:val="22"/>
                <w:szCs w:val="22"/>
              </w:rPr>
              <w:t>Yazılı Sınav</w:t>
            </w:r>
          </w:p>
        </w:tc>
        <w:tc>
          <w:tcPr>
            <w:tcW w:w="1457" w:type="dxa"/>
            <w:vAlign w:val="center"/>
          </w:tcPr>
          <w:p w14:paraId="2016FB44" w14:textId="77777777" w:rsidR="00DA7CC2" w:rsidRPr="00ED6D7B" w:rsidRDefault="00DA7CC2" w:rsidP="00DA7CC2">
            <w:pPr>
              <w:spacing w:before="40" w:after="40"/>
              <w:jc w:val="center"/>
              <w:rPr>
                <w:rFonts w:asciiTheme="majorBidi" w:hAnsiTheme="majorBidi" w:cstheme="majorBidi"/>
                <w:b/>
                <w:i/>
                <w:sz w:val="22"/>
                <w:szCs w:val="22"/>
              </w:rPr>
            </w:pPr>
            <w:r w:rsidRPr="00ED6D7B">
              <w:rPr>
                <w:rFonts w:asciiTheme="majorBidi" w:hAnsiTheme="majorBidi" w:cstheme="majorBidi"/>
                <w:b/>
                <w:i/>
                <w:sz w:val="22"/>
                <w:szCs w:val="22"/>
              </w:rPr>
              <w:t>Sözlü Sınav</w:t>
            </w:r>
          </w:p>
        </w:tc>
      </w:tr>
      <w:tr w:rsidR="000A416F" w:rsidRPr="005F6008" w14:paraId="7A6B8F98" w14:textId="77777777" w:rsidTr="008D2A47">
        <w:trPr>
          <w:trHeight w:val="1409"/>
        </w:trPr>
        <w:tc>
          <w:tcPr>
            <w:tcW w:w="1756" w:type="dxa"/>
            <w:vMerge/>
            <w:vAlign w:val="center"/>
          </w:tcPr>
          <w:p w14:paraId="46ECD981" w14:textId="77777777" w:rsidR="000A416F" w:rsidRPr="00724809" w:rsidRDefault="000A416F" w:rsidP="000A416F">
            <w:pPr>
              <w:jc w:val="both"/>
              <w:rPr>
                <w:rFonts w:asciiTheme="majorBidi" w:hAnsiTheme="majorBidi" w:cstheme="majorBidi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791" w:type="dxa"/>
            <w:vMerge/>
            <w:vAlign w:val="center"/>
          </w:tcPr>
          <w:p w14:paraId="0760FAB7" w14:textId="77777777" w:rsidR="000A416F" w:rsidRPr="00724809" w:rsidRDefault="000A416F" w:rsidP="000A416F">
            <w:pPr>
              <w:jc w:val="center"/>
              <w:rPr>
                <w:rFonts w:asciiTheme="majorBidi" w:hAnsiTheme="majorBidi" w:cstheme="majorBidi"/>
                <w:i/>
                <w:color w:val="FF0000"/>
                <w:sz w:val="22"/>
                <w:szCs w:val="22"/>
              </w:rPr>
            </w:pPr>
          </w:p>
        </w:tc>
        <w:tc>
          <w:tcPr>
            <w:tcW w:w="700" w:type="dxa"/>
            <w:vMerge/>
            <w:vAlign w:val="center"/>
          </w:tcPr>
          <w:p w14:paraId="2E7EF195" w14:textId="77777777" w:rsidR="000A416F" w:rsidRPr="00724809" w:rsidRDefault="000A416F" w:rsidP="000A416F">
            <w:pPr>
              <w:jc w:val="center"/>
              <w:rPr>
                <w:rFonts w:asciiTheme="majorBidi" w:hAnsiTheme="majorBidi" w:cstheme="majorBidi"/>
                <w:i/>
                <w:color w:val="FF0000"/>
                <w:sz w:val="22"/>
                <w:szCs w:val="22"/>
              </w:rPr>
            </w:pPr>
          </w:p>
        </w:tc>
        <w:tc>
          <w:tcPr>
            <w:tcW w:w="896" w:type="dxa"/>
            <w:vMerge/>
            <w:vAlign w:val="center"/>
          </w:tcPr>
          <w:p w14:paraId="5706B652" w14:textId="77777777" w:rsidR="000A416F" w:rsidRPr="00724809" w:rsidRDefault="000A416F" w:rsidP="000A416F">
            <w:pPr>
              <w:jc w:val="center"/>
              <w:rPr>
                <w:rFonts w:asciiTheme="majorBidi" w:hAnsiTheme="majorBidi" w:cstheme="majorBidi"/>
                <w:i/>
                <w:color w:val="FF0000"/>
                <w:sz w:val="22"/>
                <w:szCs w:val="22"/>
              </w:rPr>
            </w:pPr>
          </w:p>
        </w:tc>
        <w:tc>
          <w:tcPr>
            <w:tcW w:w="814" w:type="dxa"/>
            <w:vMerge/>
            <w:vAlign w:val="center"/>
          </w:tcPr>
          <w:p w14:paraId="378D55C9" w14:textId="77777777" w:rsidR="000A416F" w:rsidRPr="00724809" w:rsidRDefault="000A416F" w:rsidP="000A416F">
            <w:pPr>
              <w:jc w:val="center"/>
              <w:rPr>
                <w:rFonts w:asciiTheme="majorBidi" w:hAnsiTheme="majorBidi" w:cstheme="majorBidi"/>
                <w:i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4420CC5F" w14:textId="77777777" w:rsidR="000A416F" w:rsidRPr="00724809" w:rsidRDefault="000A416F" w:rsidP="000A416F">
            <w:pPr>
              <w:jc w:val="center"/>
              <w:rPr>
                <w:rFonts w:asciiTheme="majorBidi" w:hAnsiTheme="majorBidi" w:cstheme="majorBidi"/>
                <w:i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394D35E0" w14:textId="77777777" w:rsidR="000A416F" w:rsidRPr="00724809" w:rsidRDefault="000A416F" w:rsidP="000A416F">
            <w:pPr>
              <w:jc w:val="center"/>
              <w:rPr>
                <w:rFonts w:asciiTheme="majorBidi" w:hAnsiTheme="majorBidi" w:cstheme="majorBidi"/>
                <w:i/>
                <w:color w:val="FF0000"/>
                <w:sz w:val="22"/>
                <w:szCs w:val="22"/>
              </w:rPr>
            </w:pPr>
          </w:p>
        </w:tc>
        <w:tc>
          <w:tcPr>
            <w:tcW w:w="4961" w:type="dxa"/>
            <w:vMerge/>
            <w:vAlign w:val="center"/>
          </w:tcPr>
          <w:p w14:paraId="62189249" w14:textId="77777777" w:rsidR="000A416F" w:rsidRPr="00724809" w:rsidRDefault="000A416F" w:rsidP="000A416F">
            <w:pPr>
              <w:jc w:val="both"/>
              <w:rPr>
                <w:rFonts w:asciiTheme="majorBidi" w:eastAsia="BatangChe" w:hAnsiTheme="majorBidi" w:cstheme="majorBidi"/>
                <w:bCs/>
                <w:i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7642A85" w14:textId="6F54757E" w:rsidR="000A416F" w:rsidRPr="0094783F" w:rsidRDefault="000A416F" w:rsidP="000A416F">
            <w:pPr>
              <w:spacing w:before="40" w:after="40"/>
              <w:jc w:val="center"/>
              <w:rPr>
                <w:rFonts w:asciiTheme="majorBidi" w:hAnsiTheme="majorBidi" w:cstheme="majorBidi"/>
                <w:b/>
                <w:i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i/>
                <w:sz w:val="22"/>
                <w:szCs w:val="22"/>
              </w:rPr>
              <w:t>---</w:t>
            </w:r>
            <w:bookmarkStart w:id="0" w:name="_GoBack"/>
            <w:bookmarkEnd w:id="0"/>
          </w:p>
        </w:tc>
        <w:tc>
          <w:tcPr>
            <w:tcW w:w="1457" w:type="dxa"/>
            <w:vAlign w:val="center"/>
          </w:tcPr>
          <w:p w14:paraId="15C52C72" w14:textId="77777777" w:rsidR="000A416F" w:rsidRPr="0094783F" w:rsidRDefault="000A416F" w:rsidP="000A416F">
            <w:pPr>
              <w:spacing w:before="40" w:after="40"/>
              <w:jc w:val="center"/>
              <w:rPr>
                <w:rFonts w:asciiTheme="majorBidi" w:hAnsiTheme="majorBidi" w:cstheme="majorBidi"/>
                <w:b/>
                <w:i/>
                <w:sz w:val="22"/>
                <w:szCs w:val="22"/>
              </w:rPr>
            </w:pPr>
            <w:r w:rsidRPr="0094783F">
              <w:rPr>
                <w:rFonts w:asciiTheme="majorBidi" w:hAnsiTheme="majorBidi" w:cstheme="majorBidi"/>
                <w:b/>
                <w:i/>
                <w:sz w:val="22"/>
                <w:szCs w:val="22"/>
              </w:rPr>
              <w:t>1</w:t>
            </w:r>
            <w:r>
              <w:rPr>
                <w:rFonts w:asciiTheme="majorBidi" w:hAnsiTheme="majorBidi" w:cstheme="majorBidi"/>
                <w:b/>
                <w:i/>
                <w:sz w:val="22"/>
                <w:szCs w:val="22"/>
              </w:rPr>
              <w:t>0</w:t>
            </w:r>
            <w:r w:rsidRPr="0094783F">
              <w:rPr>
                <w:rFonts w:asciiTheme="majorBidi" w:hAnsiTheme="majorBidi" w:cstheme="majorBidi"/>
                <w:b/>
                <w:i/>
                <w:sz w:val="22"/>
                <w:szCs w:val="22"/>
              </w:rPr>
              <w:t>.</w:t>
            </w:r>
            <w:r>
              <w:rPr>
                <w:rFonts w:asciiTheme="majorBidi" w:hAnsiTheme="majorBidi" w:cstheme="majorBidi"/>
                <w:b/>
                <w:i/>
                <w:sz w:val="22"/>
                <w:szCs w:val="22"/>
              </w:rPr>
              <w:t>0</w:t>
            </w:r>
            <w:r w:rsidRPr="0094783F">
              <w:rPr>
                <w:rFonts w:asciiTheme="majorBidi" w:hAnsiTheme="majorBidi" w:cstheme="majorBidi"/>
                <w:b/>
                <w:i/>
                <w:sz w:val="22"/>
                <w:szCs w:val="22"/>
              </w:rPr>
              <w:t>0</w:t>
            </w:r>
          </w:p>
          <w:p w14:paraId="3EAFD42D" w14:textId="4846D9B8" w:rsidR="000A416F" w:rsidRPr="0094783F" w:rsidRDefault="000A416F" w:rsidP="000A416F">
            <w:pPr>
              <w:spacing w:before="40" w:after="40"/>
              <w:jc w:val="center"/>
              <w:rPr>
                <w:rFonts w:asciiTheme="majorBidi" w:hAnsiTheme="majorBidi" w:cstheme="majorBidi"/>
                <w:b/>
                <w:i/>
                <w:sz w:val="22"/>
                <w:szCs w:val="22"/>
              </w:rPr>
            </w:pPr>
            <w:r>
              <w:rPr>
                <w:rFonts w:asciiTheme="majorBidi" w:hAnsiTheme="majorBidi" w:cstheme="majorBidi"/>
                <w:i/>
                <w:sz w:val="22"/>
                <w:szCs w:val="22"/>
              </w:rPr>
              <w:t>Ağız, Diş ve Çene Cerrahisi A.D.</w:t>
            </w:r>
          </w:p>
        </w:tc>
      </w:tr>
      <w:tr w:rsidR="000A416F" w:rsidRPr="005F6008" w14:paraId="2BEB9C8F" w14:textId="77777777" w:rsidTr="008D2A47">
        <w:trPr>
          <w:trHeight w:val="1409"/>
        </w:trPr>
        <w:tc>
          <w:tcPr>
            <w:tcW w:w="1756" w:type="dxa"/>
            <w:vAlign w:val="center"/>
          </w:tcPr>
          <w:p w14:paraId="6BAC5846" w14:textId="1207A9FE" w:rsidR="000A416F" w:rsidRDefault="000A416F" w:rsidP="000A416F">
            <w:pPr>
              <w:jc w:val="both"/>
              <w:rPr>
                <w:rFonts w:asciiTheme="majorBidi" w:hAnsiTheme="majorBidi" w:cstheme="majorBidi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i/>
                <w:color w:val="000000" w:themeColor="text1"/>
                <w:sz w:val="22"/>
                <w:szCs w:val="22"/>
              </w:rPr>
              <w:t>Periodontoloji</w:t>
            </w:r>
          </w:p>
        </w:tc>
        <w:tc>
          <w:tcPr>
            <w:tcW w:w="791" w:type="dxa"/>
            <w:vAlign w:val="center"/>
          </w:tcPr>
          <w:p w14:paraId="4DC35B55" w14:textId="1CB0E071" w:rsidR="000A416F" w:rsidRDefault="000A416F" w:rsidP="000A416F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0" w:type="dxa"/>
            <w:vAlign w:val="center"/>
          </w:tcPr>
          <w:p w14:paraId="5A93A6EA" w14:textId="489F0D2B" w:rsidR="000A416F" w:rsidRDefault="000A416F" w:rsidP="000A416F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96" w:type="dxa"/>
            <w:vAlign w:val="center"/>
          </w:tcPr>
          <w:p w14:paraId="6D775372" w14:textId="18C8F45A" w:rsidR="000A416F" w:rsidRDefault="000A416F" w:rsidP="000A416F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14" w:type="dxa"/>
            <w:vAlign w:val="center"/>
          </w:tcPr>
          <w:p w14:paraId="15C92099" w14:textId="7052F057" w:rsidR="000A416F" w:rsidRDefault="000A416F" w:rsidP="000A416F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38DB3D08" w14:textId="77777777" w:rsidR="000A416F" w:rsidRPr="008D2A47" w:rsidRDefault="000A416F" w:rsidP="000A416F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  <w:sz w:val="20"/>
                <w:szCs w:val="20"/>
              </w:rPr>
            </w:pPr>
            <w:r w:rsidRPr="008D2A47">
              <w:rPr>
                <w:rFonts w:asciiTheme="majorBidi" w:hAnsiTheme="majorBidi" w:cstheme="majorBidi"/>
                <w:i/>
                <w:color w:val="000000" w:themeColor="text1"/>
                <w:sz w:val="20"/>
                <w:szCs w:val="20"/>
              </w:rPr>
              <w:t>Sayısal</w:t>
            </w:r>
          </w:p>
          <w:p w14:paraId="5FF43B83" w14:textId="4DC12676" w:rsidR="000A416F" w:rsidRPr="008D2A47" w:rsidRDefault="000A416F" w:rsidP="000A416F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134" w:type="dxa"/>
            <w:vAlign w:val="center"/>
          </w:tcPr>
          <w:p w14:paraId="379BF7B1" w14:textId="05ED4C72" w:rsidR="000A416F" w:rsidRDefault="000A416F" w:rsidP="000A416F">
            <w:pPr>
              <w:jc w:val="center"/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4961" w:type="dxa"/>
            <w:vAlign w:val="center"/>
          </w:tcPr>
          <w:p w14:paraId="757A18BD" w14:textId="1F1A8C43" w:rsidR="000A416F" w:rsidRDefault="000A416F" w:rsidP="000A416F">
            <w:pPr>
              <w:jc w:val="both"/>
              <w:rPr>
                <w:rFonts w:asciiTheme="majorBidi" w:eastAsia="BatangChe" w:hAnsiTheme="majorBidi" w:cstheme="majorBidi"/>
                <w:bCs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Diş Hekimliği Fakültesi mezunu olmak.  KKTC vatandaşı olmak.</w:t>
            </w:r>
          </w:p>
        </w:tc>
        <w:tc>
          <w:tcPr>
            <w:tcW w:w="1560" w:type="dxa"/>
            <w:vAlign w:val="center"/>
          </w:tcPr>
          <w:p w14:paraId="331C72F6" w14:textId="77777777" w:rsidR="000A416F" w:rsidRPr="0094783F" w:rsidRDefault="000A416F" w:rsidP="000A416F">
            <w:pPr>
              <w:spacing w:before="40" w:after="40"/>
              <w:jc w:val="center"/>
              <w:rPr>
                <w:rFonts w:asciiTheme="majorBidi" w:hAnsiTheme="majorBidi" w:cstheme="majorBidi"/>
                <w:b/>
                <w:i/>
                <w:sz w:val="22"/>
                <w:szCs w:val="22"/>
              </w:rPr>
            </w:pPr>
            <w:r w:rsidRPr="0094783F">
              <w:rPr>
                <w:rFonts w:asciiTheme="majorBidi" w:hAnsiTheme="majorBidi" w:cstheme="majorBidi"/>
                <w:b/>
                <w:i/>
                <w:sz w:val="22"/>
                <w:szCs w:val="22"/>
              </w:rPr>
              <w:t>1</w:t>
            </w:r>
            <w:r>
              <w:rPr>
                <w:rFonts w:asciiTheme="majorBidi" w:hAnsiTheme="majorBidi" w:cstheme="majorBidi"/>
                <w:b/>
                <w:i/>
                <w:sz w:val="22"/>
                <w:szCs w:val="22"/>
              </w:rPr>
              <w:t>0</w:t>
            </w:r>
            <w:r w:rsidRPr="0094783F">
              <w:rPr>
                <w:rFonts w:asciiTheme="majorBidi" w:hAnsiTheme="majorBidi" w:cstheme="majorBidi"/>
                <w:b/>
                <w:i/>
                <w:sz w:val="22"/>
                <w:szCs w:val="22"/>
              </w:rPr>
              <w:t>.</w:t>
            </w:r>
            <w:r>
              <w:rPr>
                <w:rFonts w:asciiTheme="majorBidi" w:hAnsiTheme="majorBidi" w:cstheme="majorBidi"/>
                <w:b/>
                <w:i/>
                <w:sz w:val="22"/>
                <w:szCs w:val="22"/>
              </w:rPr>
              <w:t>0</w:t>
            </w:r>
            <w:r w:rsidRPr="0094783F">
              <w:rPr>
                <w:rFonts w:asciiTheme="majorBidi" w:hAnsiTheme="majorBidi" w:cstheme="majorBidi"/>
                <w:b/>
                <w:i/>
                <w:sz w:val="22"/>
                <w:szCs w:val="22"/>
              </w:rPr>
              <w:t>0</w:t>
            </w:r>
          </w:p>
          <w:p w14:paraId="681409E3" w14:textId="657309D4" w:rsidR="000A416F" w:rsidRDefault="000A416F" w:rsidP="000A416F">
            <w:pPr>
              <w:spacing w:before="40" w:after="40"/>
              <w:jc w:val="center"/>
              <w:rPr>
                <w:rFonts w:asciiTheme="majorBidi" w:hAnsiTheme="majorBidi" w:cstheme="majorBidi"/>
                <w:b/>
                <w:i/>
                <w:sz w:val="22"/>
                <w:szCs w:val="22"/>
              </w:rPr>
            </w:pPr>
            <w:r>
              <w:rPr>
                <w:rFonts w:asciiTheme="majorBidi" w:hAnsiTheme="majorBidi" w:cstheme="majorBidi"/>
                <w:i/>
                <w:sz w:val="22"/>
                <w:szCs w:val="22"/>
              </w:rPr>
              <w:t>Periodontoloji A.D.</w:t>
            </w:r>
          </w:p>
        </w:tc>
        <w:tc>
          <w:tcPr>
            <w:tcW w:w="1457" w:type="dxa"/>
            <w:vAlign w:val="center"/>
          </w:tcPr>
          <w:p w14:paraId="63CC33C9" w14:textId="38327AAE" w:rsidR="000A416F" w:rsidRDefault="000A416F" w:rsidP="000A416F">
            <w:pPr>
              <w:spacing w:before="40" w:after="40"/>
              <w:jc w:val="center"/>
              <w:rPr>
                <w:rFonts w:asciiTheme="majorBidi" w:hAnsiTheme="majorBidi" w:cstheme="majorBidi"/>
                <w:b/>
                <w:i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i/>
                <w:sz w:val="22"/>
                <w:szCs w:val="22"/>
              </w:rPr>
              <w:t>---</w:t>
            </w:r>
          </w:p>
        </w:tc>
      </w:tr>
    </w:tbl>
    <w:p w14:paraId="226760D0" w14:textId="77777777" w:rsidR="003E280E" w:rsidRDefault="003E280E" w:rsidP="008C036E">
      <w:pPr>
        <w:spacing w:before="120" w:after="120"/>
        <w:jc w:val="center"/>
        <w:rPr>
          <w:rFonts w:asciiTheme="majorBidi" w:hAnsiTheme="majorBidi" w:cstheme="majorBidi"/>
          <w:b/>
          <w:sz w:val="22"/>
          <w:szCs w:val="22"/>
        </w:rPr>
      </w:pPr>
    </w:p>
    <w:p w14:paraId="751DF1C9" w14:textId="77777777" w:rsidR="00B46319" w:rsidRDefault="00B46319" w:rsidP="008C036E">
      <w:pPr>
        <w:spacing w:before="120" w:after="120"/>
        <w:jc w:val="center"/>
        <w:rPr>
          <w:rFonts w:asciiTheme="majorBidi" w:hAnsiTheme="majorBidi" w:cstheme="majorBidi"/>
          <w:b/>
          <w:sz w:val="22"/>
          <w:szCs w:val="22"/>
        </w:rPr>
      </w:pPr>
    </w:p>
    <w:p w14:paraId="18D19705" w14:textId="77777777" w:rsidR="00B46319" w:rsidRDefault="00B46319" w:rsidP="008C036E">
      <w:pPr>
        <w:spacing w:before="120" w:after="120"/>
        <w:jc w:val="center"/>
        <w:rPr>
          <w:rFonts w:asciiTheme="majorBidi" w:hAnsiTheme="majorBidi" w:cstheme="majorBidi"/>
          <w:b/>
          <w:sz w:val="22"/>
          <w:szCs w:val="22"/>
        </w:rPr>
      </w:pPr>
    </w:p>
    <w:p w14:paraId="3B9B5CFB" w14:textId="77777777" w:rsidR="00B46319" w:rsidRDefault="00B46319" w:rsidP="008C036E">
      <w:pPr>
        <w:spacing w:before="120" w:after="120"/>
        <w:jc w:val="center"/>
        <w:rPr>
          <w:rFonts w:asciiTheme="majorBidi" w:hAnsiTheme="majorBidi" w:cstheme="majorBidi"/>
          <w:b/>
          <w:sz w:val="22"/>
          <w:szCs w:val="22"/>
        </w:rPr>
      </w:pPr>
    </w:p>
    <w:p w14:paraId="524ACB92" w14:textId="562478DE" w:rsidR="00B46319" w:rsidRDefault="00026F05" w:rsidP="00026F05">
      <w:pPr>
        <w:tabs>
          <w:tab w:val="left" w:pos="8264"/>
        </w:tabs>
        <w:spacing w:before="120" w:after="120"/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</w:rPr>
        <w:tab/>
      </w:r>
    </w:p>
    <w:p w14:paraId="1A707755" w14:textId="77777777" w:rsidR="00B46319" w:rsidRDefault="00B46319" w:rsidP="008C036E">
      <w:pPr>
        <w:spacing w:before="120" w:after="120"/>
        <w:jc w:val="center"/>
        <w:rPr>
          <w:rFonts w:asciiTheme="majorBidi" w:hAnsiTheme="majorBidi" w:cstheme="majorBidi"/>
          <w:b/>
          <w:sz w:val="22"/>
          <w:szCs w:val="22"/>
        </w:rPr>
      </w:pPr>
    </w:p>
    <w:p w14:paraId="1F75854B" w14:textId="77777777" w:rsidR="00BC792E" w:rsidRDefault="00BC792E" w:rsidP="008C036E">
      <w:pPr>
        <w:spacing w:before="120" w:after="120"/>
        <w:jc w:val="center"/>
        <w:rPr>
          <w:rFonts w:asciiTheme="majorBidi" w:hAnsiTheme="majorBidi" w:cstheme="majorBidi"/>
          <w:b/>
          <w:sz w:val="22"/>
          <w:szCs w:val="22"/>
        </w:rPr>
      </w:pPr>
    </w:p>
    <w:p w14:paraId="7A8755F3" w14:textId="77777777" w:rsidR="00BC792E" w:rsidRDefault="00BC792E" w:rsidP="008C036E">
      <w:pPr>
        <w:spacing w:before="120" w:after="120"/>
        <w:jc w:val="center"/>
        <w:rPr>
          <w:rFonts w:asciiTheme="majorBidi" w:hAnsiTheme="majorBidi" w:cstheme="majorBidi"/>
          <w:b/>
          <w:sz w:val="22"/>
          <w:szCs w:val="22"/>
        </w:rPr>
      </w:pPr>
    </w:p>
    <w:p w14:paraId="34F944F6" w14:textId="77777777" w:rsidR="00BC792E" w:rsidRDefault="00BC792E" w:rsidP="008C036E">
      <w:pPr>
        <w:spacing w:before="120" w:after="120"/>
        <w:jc w:val="center"/>
        <w:rPr>
          <w:rFonts w:asciiTheme="majorBidi" w:hAnsiTheme="majorBidi" w:cstheme="majorBidi"/>
          <w:b/>
          <w:sz w:val="22"/>
          <w:szCs w:val="22"/>
        </w:rPr>
      </w:pPr>
    </w:p>
    <w:p w14:paraId="59D76A9B" w14:textId="77777777" w:rsidR="00BC792E" w:rsidRDefault="00BC792E" w:rsidP="008C036E">
      <w:pPr>
        <w:spacing w:before="120" w:after="120"/>
        <w:jc w:val="center"/>
        <w:rPr>
          <w:rFonts w:asciiTheme="majorBidi" w:hAnsiTheme="majorBidi" w:cstheme="majorBidi"/>
          <w:b/>
          <w:sz w:val="22"/>
          <w:szCs w:val="22"/>
        </w:rPr>
      </w:pPr>
    </w:p>
    <w:p w14:paraId="0D2755A4" w14:textId="77777777" w:rsidR="00AB7B46" w:rsidRDefault="00AB7B46" w:rsidP="008C036E">
      <w:pPr>
        <w:spacing w:before="120" w:after="120"/>
        <w:jc w:val="center"/>
        <w:rPr>
          <w:rFonts w:asciiTheme="majorBidi" w:hAnsiTheme="majorBidi" w:cstheme="majorBidi"/>
          <w:b/>
          <w:sz w:val="22"/>
          <w:szCs w:val="22"/>
        </w:rPr>
      </w:pPr>
    </w:p>
    <w:p w14:paraId="390D2EF3" w14:textId="77777777" w:rsidR="00AB7B46" w:rsidRDefault="00AB7B46" w:rsidP="008C036E">
      <w:pPr>
        <w:spacing w:before="120" w:after="120"/>
        <w:jc w:val="center"/>
        <w:rPr>
          <w:rFonts w:asciiTheme="majorBidi" w:hAnsiTheme="majorBidi" w:cstheme="majorBidi"/>
          <w:b/>
          <w:sz w:val="22"/>
          <w:szCs w:val="22"/>
        </w:rPr>
      </w:pPr>
    </w:p>
    <w:p w14:paraId="089B9172" w14:textId="7B5E7284" w:rsidR="008C036E" w:rsidRPr="00DA7052" w:rsidRDefault="003D76A8" w:rsidP="008C036E">
      <w:pPr>
        <w:spacing w:before="120" w:after="120"/>
        <w:jc w:val="center"/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</w:rPr>
        <w:lastRenderedPageBreak/>
        <w:t>DOKTORA</w:t>
      </w:r>
      <w:r w:rsidR="008C036E">
        <w:rPr>
          <w:rFonts w:asciiTheme="majorBidi" w:hAnsiTheme="majorBidi" w:cstheme="majorBidi"/>
          <w:b/>
          <w:sz w:val="22"/>
          <w:szCs w:val="22"/>
        </w:rPr>
        <w:t xml:space="preserve"> BAŞVURU VE </w:t>
      </w:r>
      <w:r w:rsidR="008C036E" w:rsidRPr="00DA7052">
        <w:rPr>
          <w:rFonts w:asciiTheme="majorBidi" w:hAnsiTheme="majorBidi" w:cstheme="majorBidi"/>
          <w:b/>
          <w:sz w:val="22"/>
          <w:szCs w:val="22"/>
        </w:rPr>
        <w:t>KAYIT TARİHLERİ</w:t>
      </w:r>
    </w:p>
    <w:tbl>
      <w:tblPr>
        <w:tblStyle w:val="TabloKlavuzu"/>
        <w:tblW w:w="14596" w:type="dxa"/>
        <w:tblLook w:val="04A0" w:firstRow="1" w:lastRow="0" w:firstColumn="1" w:lastColumn="0" w:noHBand="0" w:noVBand="1"/>
      </w:tblPr>
      <w:tblGrid>
        <w:gridCol w:w="7437"/>
        <w:gridCol w:w="7159"/>
      </w:tblGrid>
      <w:tr w:rsidR="00437AAC" w:rsidRPr="00437AAC" w14:paraId="01CD987C" w14:textId="77777777" w:rsidTr="00F0450A">
        <w:trPr>
          <w:trHeight w:val="294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6DF2" w14:textId="77777777" w:rsidR="008C036E" w:rsidRPr="00437AAC" w:rsidRDefault="008C036E" w:rsidP="00F045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37AAC">
              <w:rPr>
                <w:rFonts w:ascii="Times New Roman" w:hAnsi="Times New Roman" w:cs="Times New Roman"/>
                <w:b/>
                <w:i/>
              </w:rPr>
              <w:t>Başvuru Tarihleri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CB36" w14:textId="26638E67" w:rsidR="008C036E" w:rsidRPr="00437AAC" w:rsidRDefault="00B349E7" w:rsidP="004232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24</w:t>
            </w:r>
            <w:r w:rsidR="00EA0C6A">
              <w:rPr>
                <w:rFonts w:ascii="Times New Roman" w:hAnsi="Times New Roman" w:cs="Times New Roman"/>
                <w:b/>
                <w:i/>
              </w:rPr>
              <w:t xml:space="preserve"> Ocak – 02 Şubat 2024</w:t>
            </w:r>
          </w:p>
        </w:tc>
      </w:tr>
      <w:tr w:rsidR="00437AAC" w:rsidRPr="00437AAC" w14:paraId="5E17EC00" w14:textId="77777777" w:rsidTr="00F0450A">
        <w:trPr>
          <w:trHeight w:val="294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738F" w14:textId="77777777" w:rsidR="008C036E" w:rsidRPr="00437AAC" w:rsidRDefault="008C036E" w:rsidP="00F045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37AAC">
              <w:rPr>
                <w:rFonts w:ascii="Times New Roman" w:hAnsi="Times New Roman" w:cs="Times New Roman"/>
                <w:b/>
                <w:i/>
              </w:rPr>
              <w:t>Kazananların İlanı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1CBA" w14:textId="37E803EA" w:rsidR="008C036E" w:rsidRPr="00437AAC" w:rsidRDefault="00EA0C6A" w:rsidP="00F045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06 Şubat 2024</w:t>
            </w:r>
          </w:p>
        </w:tc>
      </w:tr>
      <w:tr w:rsidR="00437AAC" w:rsidRPr="00437AAC" w14:paraId="7BA5507E" w14:textId="77777777" w:rsidTr="00F0450A">
        <w:trPr>
          <w:trHeight w:val="294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B36F" w14:textId="77777777" w:rsidR="008C036E" w:rsidRPr="00437AAC" w:rsidRDefault="008C036E" w:rsidP="00F045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37AAC">
              <w:rPr>
                <w:rFonts w:ascii="Times New Roman" w:hAnsi="Times New Roman" w:cs="Times New Roman"/>
                <w:b/>
                <w:i/>
              </w:rPr>
              <w:t xml:space="preserve">Kesin Kayıt 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97B1" w14:textId="5AEAE85F" w:rsidR="008C036E" w:rsidRPr="00437AAC" w:rsidRDefault="00EA0C6A" w:rsidP="00E427B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07-08 Şubat 2024</w:t>
            </w:r>
          </w:p>
        </w:tc>
      </w:tr>
      <w:tr w:rsidR="00437AAC" w:rsidRPr="00437AAC" w14:paraId="713FACF6" w14:textId="77777777" w:rsidTr="00F0450A">
        <w:trPr>
          <w:trHeight w:val="294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E0E5" w14:textId="77777777" w:rsidR="008C036E" w:rsidRPr="00437AAC" w:rsidRDefault="008C036E" w:rsidP="00F045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37AAC">
              <w:rPr>
                <w:rFonts w:ascii="Times New Roman" w:hAnsi="Times New Roman" w:cs="Times New Roman"/>
                <w:b/>
                <w:i/>
              </w:rPr>
              <w:t xml:space="preserve">Yedek Kayıt 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730D" w14:textId="00E15F7B" w:rsidR="008C036E" w:rsidRPr="00437AAC" w:rsidRDefault="00EA0C6A" w:rsidP="00E427B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09 Şubat 2024</w:t>
            </w:r>
          </w:p>
        </w:tc>
      </w:tr>
      <w:tr w:rsidR="008C036E" w:rsidRPr="00437AAC" w14:paraId="520185CD" w14:textId="77777777" w:rsidTr="00F0450A">
        <w:trPr>
          <w:trHeight w:val="294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414B" w14:textId="77777777" w:rsidR="008C036E" w:rsidRPr="00437AAC" w:rsidRDefault="008C036E" w:rsidP="00F045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37AAC">
              <w:rPr>
                <w:rFonts w:ascii="Times New Roman" w:hAnsi="Times New Roman" w:cs="Times New Roman"/>
                <w:b/>
                <w:i/>
              </w:rPr>
              <w:t xml:space="preserve">Ders Kayıt 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B1B1" w14:textId="6118926D" w:rsidR="008C036E" w:rsidRPr="00437AAC" w:rsidRDefault="00EA0C6A" w:rsidP="00F0450A">
            <w:pPr>
              <w:pStyle w:val="ListeParagraf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12-16 Şubat 2024</w:t>
            </w:r>
          </w:p>
        </w:tc>
      </w:tr>
    </w:tbl>
    <w:p w14:paraId="596DEF0F" w14:textId="77777777" w:rsidR="008346F1" w:rsidRDefault="008346F1" w:rsidP="00B67981">
      <w:pPr>
        <w:tabs>
          <w:tab w:val="left" w:pos="180"/>
        </w:tabs>
        <w:autoSpaceDE w:val="0"/>
        <w:autoSpaceDN w:val="0"/>
        <w:adjustRightInd w:val="0"/>
        <w:spacing w:before="120" w:after="360"/>
        <w:ind w:firstLine="425"/>
        <w:jc w:val="both"/>
        <w:rPr>
          <w:rFonts w:asciiTheme="majorBidi" w:eastAsia="BatangChe" w:hAnsiTheme="majorBidi" w:cstheme="majorBidi"/>
          <w:b/>
        </w:rPr>
      </w:pPr>
    </w:p>
    <w:p w14:paraId="6978ED43" w14:textId="77777777" w:rsidR="008346F1" w:rsidRDefault="008346F1" w:rsidP="00B67981">
      <w:pPr>
        <w:tabs>
          <w:tab w:val="left" w:pos="180"/>
        </w:tabs>
        <w:autoSpaceDE w:val="0"/>
        <w:autoSpaceDN w:val="0"/>
        <w:adjustRightInd w:val="0"/>
        <w:spacing w:before="120" w:after="360"/>
        <w:ind w:firstLine="425"/>
        <w:jc w:val="both"/>
        <w:rPr>
          <w:rFonts w:asciiTheme="majorBidi" w:eastAsia="BatangChe" w:hAnsiTheme="majorBidi" w:cstheme="majorBidi"/>
          <w:b/>
        </w:rPr>
      </w:pPr>
    </w:p>
    <w:p w14:paraId="2FA069E4" w14:textId="77777777" w:rsidR="00B67981" w:rsidRPr="009F06C2" w:rsidRDefault="00B67981" w:rsidP="00B67981">
      <w:pPr>
        <w:tabs>
          <w:tab w:val="left" w:pos="180"/>
        </w:tabs>
        <w:autoSpaceDE w:val="0"/>
        <w:autoSpaceDN w:val="0"/>
        <w:adjustRightInd w:val="0"/>
        <w:spacing w:before="120" w:after="360"/>
        <w:ind w:firstLine="425"/>
        <w:jc w:val="both"/>
        <w:rPr>
          <w:rFonts w:asciiTheme="majorBidi" w:eastAsia="BatangChe" w:hAnsiTheme="majorBidi" w:cstheme="majorBidi"/>
          <w:b/>
        </w:rPr>
      </w:pPr>
      <w:r w:rsidRPr="009F06C2">
        <w:rPr>
          <w:rFonts w:asciiTheme="majorBidi" w:eastAsia="BatangChe" w:hAnsiTheme="majorBidi" w:cstheme="majorBidi"/>
          <w:b/>
        </w:rPr>
        <w:t>ÖNEMLİ NOT:</w:t>
      </w:r>
    </w:p>
    <w:p w14:paraId="380B0C99" w14:textId="77777777" w:rsidR="00B67981" w:rsidRPr="005F6008" w:rsidRDefault="00B67981" w:rsidP="00B67981">
      <w:pPr>
        <w:pStyle w:val="ListeParagraf"/>
        <w:numPr>
          <w:ilvl w:val="0"/>
          <w:numId w:val="15"/>
        </w:numPr>
        <w:spacing w:before="60" w:after="60" w:line="360" w:lineRule="auto"/>
        <w:ind w:left="426" w:hanging="426"/>
        <w:jc w:val="both"/>
        <w:rPr>
          <w:rFonts w:eastAsia="BatangChe"/>
          <w:color w:val="000000" w:themeColor="text1"/>
          <w:sz w:val="22"/>
          <w:szCs w:val="22"/>
        </w:rPr>
      </w:pPr>
      <w:r>
        <w:rPr>
          <w:rFonts w:eastAsia="BatangChe"/>
          <w:color w:val="000000" w:themeColor="text1"/>
          <w:sz w:val="22"/>
          <w:szCs w:val="22"/>
        </w:rPr>
        <w:t>Başvurular çevrimiçi (online) yapılacaktır.</w:t>
      </w:r>
    </w:p>
    <w:p w14:paraId="1AEF08F9" w14:textId="2E618B24" w:rsidR="00B67981" w:rsidRPr="00923927" w:rsidRDefault="00127853" w:rsidP="003D76A8">
      <w:pPr>
        <w:pStyle w:val="ListeParagraf"/>
        <w:numPr>
          <w:ilvl w:val="0"/>
          <w:numId w:val="15"/>
        </w:numPr>
        <w:spacing w:before="60" w:after="60" w:line="360" w:lineRule="auto"/>
        <w:ind w:left="426" w:hanging="426"/>
        <w:jc w:val="both"/>
        <w:rPr>
          <w:rFonts w:eastAsia="BatangChe"/>
          <w:color w:val="000000" w:themeColor="text1"/>
          <w:sz w:val="22"/>
          <w:szCs w:val="22"/>
        </w:rPr>
      </w:pPr>
      <w:r w:rsidRPr="00923927">
        <w:rPr>
          <w:rFonts w:eastAsia="BatangChe"/>
          <w:color w:val="000000" w:themeColor="text1"/>
          <w:sz w:val="22"/>
          <w:szCs w:val="22"/>
        </w:rPr>
        <w:t>Adaylar</w:t>
      </w:r>
      <w:r w:rsidR="00B67981" w:rsidRPr="00923927">
        <w:rPr>
          <w:rFonts w:eastAsia="BatangChe"/>
          <w:color w:val="000000" w:themeColor="text1"/>
          <w:sz w:val="22"/>
          <w:szCs w:val="22"/>
        </w:rPr>
        <w:t xml:space="preserve"> </w:t>
      </w:r>
      <w:r w:rsidR="003D76A8" w:rsidRPr="00923927">
        <w:rPr>
          <w:rFonts w:eastAsia="BatangChe"/>
          <w:b/>
          <w:bCs/>
          <w:color w:val="000000" w:themeColor="text1"/>
          <w:sz w:val="22"/>
          <w:szCs w:val="22"/>
        </w:rPr>
        <w:t xml:space="preserve">bir doktora </w:t>
      </w:r>
      <w:r w:rsidR="004F7BDA" w:rsidRPr="00923927">
        <w:rPr>
          <w:rFonts w:eastAsia="BatangChe"/>
          <w:b/>
          <w:bCs/>
          <w:color w:val="000000" w:themeColor="text1"/>
          <w:sz w:val="22"/>
          <w:szCs w:val="22"/>
        </w:rPr>
        <w:t xml:space="preserve">programına </w:t>
      </w:r>
      <w:r w:rsidR="00B67981" w:rsidRPr="00923927">
        <w:rPr>
          <w:rFonts w:eastAsia="BatangChe"/>
          <w:color w:val="000000" w:themeColor="text1"/>
          <w:sz w:val="22"/>
          <w:szCs w:val="22"/>
        </w:rPr>
        <w:t>başvuru yapabilirler.</w:t>
      </w:r>
    </w:p>
    <w:p w14:paraId="5F38058F" w14:textId="39A597FA" w:rsidR="00B67981" w:rsidRPr="005F6008" w:rsidRDefault="00B67981" w:rsidP="00B67981">
      <w:pPr>
        <w:pStyle w:val="ListeParagraf"/>
        <w:numPr>
          <w:ilvl w:val="0"/>
          <w:numId w:val="15"/>
        </w:numPr>
        <w:spacing w:before="60" w:after="60" w:line="360" w:lineRule="auto"/>
        <w:ind w:left="426" w:hanging="426"/>
        <w:jc w:val="both"/>
        <w:rPr>
          <w:rFonts w:eastAsia="BatangChe"/>
          <w:color w:val="000000" w:themeColor="text1"/>
          <w:sz w:val="22"/>
          <w:szCs w:val="22"/>
        </w:rPr>
      </w:pPr>
      <w:r>
        <w:rPr>
          <w:rFonts w:eastAsia="BatangChe"/>
          <w:color w:val="000000" w:themeColor="text1"/>
          <w:sz w:val="22"/>
          <w:szCs w:val="22"/>
        </w:rPr>
        <w:t xml:space="preserve">Sözlü </w:t>
      </w:r>
      <w:r w:rsidR="00127853">
        <w:rPr>
          <w:rFonts w:eastAsia="BatangChe"/>
          <w:color w:val="000000" w:themeColor="text1"/>
          <w:sz w:val="22"/>
          <w:szCs w:val="22"/>
        </w:rPr>
        <w:t>sınavlar gerekli hallerde kamera</w:t>
      </w:r>
      <w:r>
        <w:rPr>
          <w:rFonts w:eastAsia="BatangChe"/>
          <w:color w:val="000000" w:themeColor="text1"/>
          <w:sz w:val="22"/>
          <w:szCs w:val="22"/>
        </w:rPr>
        <w:t xml:space="preserve"> ile kayıt altına alınacaktır.</w:t>
      </w:r>
    </w:p>
    <w:p w14:paraId="483E2349" w14:textId="77777777" w:rsidR="00703411" w:rsidRPr="00AD2D2C" w:rsidRDefault="00703411" w:rsidP="00703411">
      <w:pPr>
        <w:pStyle w:val="AralkYok"/>
        <w:numPr>
          <w:ilvl w:val="0"/>
          <w:numId w:val="15"/>
        </w:numPr>
        <w:spacing w:before="60" w:after="60" w:line="360" w:lineRule="auto"/>
        <w:ind w:left="426" w:hanging="426"/>
        <w:jc w:val="both"/>
        <w:rPr>
          <w:rFonts w:eastAsia="BatangChe"/>
          <w:color w:val="000000" w:themeColor="text1"/>
          <w:sz w:val="22"/>
          <w:szCs w:val="22"/>
        </w:rPr>
      </w:pPr>
      <w:r w:rsidRPr="00AD2D2C">
        <w:rPr>
          <w:rFonts w:eastAsia="BatangChe"/>
          <w:color w:val="000000" w:themeColor="text1"/>
          <w:sz w:val="22"/>
          <w:szCs w:val="22"/>
        </w:rPr>
        <w:t xml:space="preserve">Başvuru esnasında yapılan yanlışlıklardan başvuruyu yapan aday sorumludur. Her ne sebeple olursa olsun (adayın hatasıyla, bilgi eksikliğiyle, online sisteme yanlış/hatalı bilgi girilmesi vb. nedenlerle) yapılan </w:t>
      </w:r>
      <w:r w:rsidRPr="00AD2D2C">
        <w:rPr>
          <w:rFonts w:eastAsia="BatangChe"/>
          <w:b/>
          <w:bCs/>
          <w:i/>
          <w:iCs/>
          <w:color w:val="000000" w:themeColor="text1"/>
          <w:sz w:val="22"/>
          <w:szCs w:val="22"/>
        </w:rPr>
        <w:t>yanlış başvuru sonucunda gerçek</w:t>
      </w:r>
      <w:r>
        <w:rPr>
          <w:rFonts w:eastAsia="BatangChe"/>
          <w:b/>
          <w:bCs/>
          <w:i/>
          <w:iCs/>
          <w:color w:val="000000" w:themeColor="text1"/>
          <w:sz w:val="22"/>
          <w:szCs w:val="22"/>
        </w:rPr>
        <w:t>leşen tüm işlemler iptal edilir v</w:t>
      </w:r>
      <w:r w:rsidRPr="00DB0DF5">
        <w:rPr>
          <w:rFonts w:eastAsia="BatangChe"/>
          <w:b/>
          <w:bCs/>
          <w:i/>
          <w:iCs/>
          <w:color w:val="000000" w:themeColor="text1"/>
          <w:sz w:val="22"/>
          <w:szCs w:val="22"/>
        </w:rPr>
        <w:t xml:space="preserve">e </w:t>
      </w:r>
      <w:r w:rsidRPr="00DB0DF5">
        <w:rPr>
          <w:rFonts w:eastAsia="BatangChe"/>
          <w:b/>
          <w:bCs/>
          <w:color w:val="000000" w:themeColor="text1"/>
          <w:sz w:val="22"/>
          <w:szCs w:val="22"/>
        </w:rPr>
        <w:t>kesin kaydı yapılmış</w:t>
      </w:r>
      <w:r>
        <w:rPr>
          <w:rFonts w:eastAsia="BatangChe"/>
          <w:b/>
          <w:bCs/>
          <w:color w:val="000000" w:themeColor="text1"/>
          <w:sz w:val="22"/>
          <w:szCs w:val="22"/>
        </w:rPr>
        <w:t xml:space="preserve"> olan</w:t>
      </w:r>
      <w:r w:rsidRPr="00DB0DF5">
        <w:rPr>
          <w:rFonts w:eastAsia="BatangChe"/>
          <w:b/>
          <w:bCs/>
          <w:color w:val="000000" w:themeColor="text1"/>
          <w:sz w:val="22"/>
          <w:szCs w:val="22"/>
        </w:rPr>
        <w:t xml:space="preserve"> öğrencilerin kaydı silinir. </w:t>
      </w:r>
      <w:r w:rsidRPr="00AD2D2C">
        <w:rPr>
          <w:rFonts w:eastAsia="BatangChe"/>
          <w:color w:val="000000" w:themeColor="text1"/>
          <w:sz w:val="22"/>
          <w:szCs w:val="22"/>
        </w:rPr>
        <w:t xml:space="preserve">Bu nedenle başvuru yapmadan önce başvuru/kabul koşulları ve istenen bilgiler/belgeler dikkatle incelenmeli, online başvuru esnasında bilgi girişleri dikkatli </w:t>
      </w:r>
      <w:r w:rsidRPr="00AD2D2C">
        <w:rPr>
          <w:color w:val="000000" w:themeColor="text1"/>
          <w:sz w:val="22"/>
          <w:szCs w:val="22"/>
        </w:rPr>
        <w:t>bir şekilde yapılmalıdır.</w:t>
      </w:r>
    </w:p>
    <w:p w14:paraId="1528E505" w14:textId="77777777" w:rsidR="00B67981" w:rsidRDefault="00B67981" w:rsidP="00B67981">
      <w:pPr>
        <w:pStyle w:val="ListeParagraf"/>
        <w:numPr>
          <w:ilvl w:val="0"/>
          <w:numId w:val="15"/>
        </w:numPr>
        <w:spacing w:before="60" w:after="60" w:line="360" w:lineRule="auto"/>
        <w:ind w:left="426" w:hanging="426"/>
        <w:jc w:val="both"/>
        <w:rPr>
          <w:rFonts w:eastAsia="BatangChe"/>
          <w:color w:val="000000" w:themeColor="text1"/>
          <w:sz w:val="22"/>
          <w:szCs w:val="22"/>
        </w:rPr>
      </w:pPr>
      <w:r w:rsidRPr="005F6008">
        <w:rPr>
          <w:color w:val="000000" w:themeColor="text1"/>
          <w:sz w:val="22"/>
          <w:szCs w:val="22"/>
        </w:rPr>
        <w:t>Başvuru için gerekli belgeler</w:t>
      </w:r>
      <w:r>
        <w:rPr>
          <w:color w:val="000000" w:themeColor="text1"/>
          <w:sz w:val="22"/>
          <w:szCs w:val="22"/>
        </w:rPr>
        <w:t xml:space="preserve"> </w:t>
      </w:r>
      <w:r w:rsidRPr="001075A4">
        <w:rPr>
          <w:b/>
          <w:bCs/>
          <w:color w:val="000000" w:themeColor="text1"/>
          <w:sz w:val="22"/>
          <w:szCs w:val="22"/>
        </w:rPr>
        <w:t>kesin kayıt tarihlerinde şahsen teslim edilecekti</w:t>
      </w:r>
      <w:r w:rsidRPr="001075A4">
        <w:rPr>
          <w:b/>
          <w:bCs/>
          <w:sz w:val="22"/>
          <w:szCs w:val="22"/>
        </w:rPr>
        <w:t>r.</w:t>
      </w:r>
      <w:r w:rsidRPr="00E119B3">
        <w:rPr>
          <w:sz w:val="22"/>
          <w:szCs w:val="22"/>
        </w:rPr>
        <w:t xml:space="preserve"> </w:t>
      </w:r>
      <w:r>
        <w:rPr>
          <w:rFonts w:eastAsia="BatangChe"/>
          <w:color w:val="000000" w:themeColor="text1"/>
          <w:sz w:val="22"/>
          <w:szCs w:val="22"/>
        </w:rPr>
        <w:t>Belgelerin asılları ile fotokopisi getirilecek olup, Enstitü tarafından asılları kontrol edilip fotokopileri teslim alınacaktır.</w:t>
      </w:r>
    </w:p>
    <w:p w14:paraId="2B04F4D7" w14:textId="482ECDA8" w:rsidR="00E401A9" w:rsidRPr="00E401A9" w:rsidRDefault="00E401A9" w:rsidP="00E401A9">
      <w:pPr>
        <w:pStyle w:val="AralkYok"/>
        <w:numPr>
          <w:ilvl w:val="0"/>
          <w:numId w:val="15"/>
        </w:numPr>
        <w:spacing w:before="60" w:after="60" w:line="360" w:lineRule="auto"/>
        <w:ind w:left="426" w:hanging="426"/>
        <w:jc w:val="both"/>
        <w:rPr>
          <w:rFonts w:eastAsia="BatangChe"/>
          <w:color w:val="000000" w:themeColor="text1"/>
          <w:sz w:val="22"/>
          <w:szCs w:val="22"/>
        </w:rPr>
      </w:pPr>
      <w:r w:rsidRPr="00AD2D2C">
        <w:rPr>
          <w:rFonts w:eastAsia="BatangChe"/>
          <w:color w:val="000000" w:themeColor="text1"/>
          <w:sz w:val="22"/>
          <w:szCs w:val="22"/>
        </w:rPr>
        <w:t>İlanın tamamını dikkatli bir şekilde okuyun</w:t>
      </w:r>
      <w:r>
        <w:rPr>
          <w:rFonts w:eastAsia="BatangChe"/>
          <w:color w:val="000000" w:themeColor="text1"/>
          <w:sz w:val="22"/>
          <w:szCs w:val="22"/>
        </w:rPr>
        <w:t xml:space="preserve">uz. Programa kabul şartları, kayıt tarihleri </w:t>
      </w:r>
      <w:r w:rsidRPr="00AD2D2C">
        <w:rPr>
          <w:rFonts w:eastAsia="BatangChe"/>
          <w:color w:val="000000" w:themeColor="text1"/>
          <w:sz w:val="22"/>
          <w:szCs w:val="22"/>
        </w:rPr>
        <w:t>ve kabul için gereken belgeler vb. hakkındaki sorularınızın yanıtları ilanda yer almaktadır. Başvuru sürecinde yoğunluktan dolayı Enstitümüzün telefonlarına ulaşamayabilirsiniz.</w:t>
      </w:r>
      <w:r>
        <w:rPr>
          <w:rFonts w:eastAsia="BatangChe"/>
          <w:color w:val="000000" w:themeColor="text1"/>
          <w:sz w:val="22"/>
          <w:szCs w:val="22"/>
        </w:rPr>
        <w:t xml:space="preserve"> </w:t>
      </w:r>
      <w:r w:rsidR="00C313D3" w:rsidRPr="00C313D3">
        <w:rPr>
          <w:rFonts w:eastAsia="BatangChe"/>
          <w:color w:val="000000" w:themeColor="text1"/>
          <w:sz w:val="22"/>
          <w:szCs w:val="22"/>
        </w:rPr>
        <w:t>Sorularınız</w:t>
      </w:r>
      <w:r>
        <w:rPr>
          <w:rFonts w:eastAsia="BatangChe"/>
          <w:color w:val="000000" w:themeColor="text1"/>
          <w:sz w:val="22"/>
          <w:szCs w:val="22"/>
        </w:rPr>
        <w:t xml:space="preserve"> için ilanda belirtilen e-mail adreslerinden destek alabilirsiniz.</w:t>
      </w:r>
    </w:p>
    <w:p w14:paraId="5F1F14C4" w14:textId="4590EB05" w:rsidR="003E280E" w:rsidRPr="00923927" w:rsidRDefault="00B67981" w:rsidP="00923927">
      <w:pPr>
        <w:pStyle w:val="ListeParagraf"/>
        <w:numPr>
          <w:ilvl w:val="0"/>
          <w:numId w:val="15"/>
        </w:numPr>
        <w:spacing w:before="60" w:after="60"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5F6008">
        <w:rPr>
          <w:color w:val="000000" w:themeColor="text1"/>
          <w:sz w:val="22"/>
          <w:szCs w:val="22"/>
        </w:rPr>
        <w:t xml:space="preserve">Sonuçlar başvuru yapılan ekrana giriş yapılarak (UBYS) </w:t>
      </w:r>
      <w:r w:rsidR="000C61E8">
        <w:rPr>
          <w:color w:val="000000" w:themeColor="text1"/>
          <w:sz w:val="22"/>
          <w:szCs w:val="22"/>
        </w:rPr>
        <w:t>öğrenile</w:t>
      </w:r>
      <w:r w:rsidRPr="005F6008">
        <w:rPr>
          <w:color w:val="000000" w:themeColor="text1"/>
          <w:sz w:val="22"/>
          <w:szCs w:val="22"/>
        </w:rPr>
        <w:t>bilir.</w:t>
      </w:r>
    </w:p>
    <w:p w14:paraId="1420AFBE" w14:textId="77777777" w:rsidR="00B67981" w:rsidRPr="009A11F3" w:rsidRDefault="00B67981" w:rsidP="00B67981">
      <w:pPr>
        <w:autoSpaceDE w:val="0"/>
        <w:autoSpaceDN w:val="0"/>
        <w:adjustRightInd w:val="0"/>
        <w:spacing w:before="120" w:after="360"/>
        <w:ind w:firstLine="567"/>
        <w:jc w:val="both"/>
        <w:rPr>
          <w:rFonts w:ascii="Times New Roman" w:eastAsia="BatangChe" w:hAnsi="Times New Roman" w:cs="Times New Roman"/>
          <w:b/>
          <w:color w:val="000000" w:themeColor="text1"/>
        </w:rPr>
      </w:pPr>
      <w:r>
        <w:rPr>
          <w:rFonts w:ascii="Times New Roman" w:eastAsia="BatangChe" w:hAnsi="Times New Roman" w:cs="Times New Roman"/>
          <w:b/>
          <w:color w:val="000000" w:themeColor="text1"/>
        </w:rPr>
        <w:lastRenderedPageBreak/>
        <w:t>BAŞVURU SAYFASINDA AŞAĞIDAKİ AŞAMALAR İZLENMELİDİR</w:t>
      </w:r>
    </w:p>
    <w:p w14:paraId="4502D2FB" w14:textId="77777777" w:rsidR="00B67981" w:rsidRPr="000C7A59" w:rsidRDefault="00B67981" w:rsidP="00B67981">
      <w:pPr>
        <w:pStyle w:val="ListeParagraf"/>
        <w:numPr>
          <w:ilvl w:val="0"/>
          <w:numId w:val="30"/>
        </w:numPr>
        <w:autoSpaceDE w:val="0"/>
        <w:autoSpaceDN w:val="0"/>
        <w:adjustRightInd w:val="0"/>
        <w:spacing w:before="60" w:after="60" w:line="360" w:lineRule="auto"/>
        <w:ind w:left="567" w:hanging="567"/>
        <w:jc w:val="both"/>
        <w:rPr>
          <w:rFonts w:asciiTheme="majorBidi" w:eastAsia="BatangChe" w:hAnsiTheme="majorBidi" w:cstheme="majorBidi"/>
          <w:bCs/>
          <w:color w:val="000000" w:themeColor="text1"/>
          <w:sz w:val="22"/>
          <w:szCs w:val="22"/>
        </w:rPr>
      </w:pPr>
      <w:r w:rsidRPr="000C7A59">
        <w:rPr>
          <w:rFonts w:asciiTheme="majorBidi" w:eastAsia="BatangChe" w:hAnsiTheme="majorBidi" w:cstheme="majorBidi"/>
          <w:b/>
          <w:color w:val="000000" w:themeColor="text1"/>
          <w:sz w:val="22"/>
          <w:szCs w:val="22"/>
        </w:rPr>
        <w:t>Program Seçimi</w:t>
      </w:r>
      <w:r w:rsidRPr="000C7A59">
        <w:rPr>
          <w:rFonts w:asciiTheme="majorBidi" w:eastAsia="BatangChe" w:hAnsiTheme="majorBidi" w:cstheme="majorBidi"/>
          <w:b/>
          <w:color w:val="000000" w:themeColor="text1"/>
          <w:sz w:val="22"/>
          <w:szCs w:val="22"/>
        </w:rPr>
        <w:tab/>
        <w:t xml:space="preserve">: </w:t>
      </w:r>
      <w:r w:rsidRPr="000C7A59">
        <w:rPr>
          <w:rFonts w:asciiTheme="majorBidi" w:eastAsia="BatangChe" w:hAnsiTheme="majorBidi" w:cstheme="majorBidi"/>
          <w:bCs/>
          <w:color w:val="000000" w:themeColor="text1"/>
          <w:sz w:val="22"/>
          <w:szCs w:val="22"/>
        </w:rPr>
        <w:t>Başvuru y</w:t>
      </w:r>
      <w:r>
        <w:rPr>
          <w:rFonts w:asciiTheme="majorBidi" w:eastAsia="BatangChe" w:hAnsiTheme="majorBidi" w:cstheme="majorBidi"/>
          <w:bCs/>
          <w:color w:val="000000" w:themeColor="text1"/>
          <w:sz w:val="22"/>
          <w:szCs w:val="22"/>
        </w:rPr>
        <w:t>apmak istenilen program seçilmelidir.</w:t>
      </w:r>
    </w:p>
    <w:p w14:paraId="78EF11EB" w14:textId="6E17080D" w:rsidR="005266FA" w:rsidRPr="005266FA" w:rsidRDefault="00B67981" w:rsidP="00802BCA">
      <w:pPr>
        <w:pStyle w:val="ListeParagraf"/>
        <w:numPr>
          <w:ilvl w:val="0"/>
          <w:numId w:val="30"/>
        </w:numPr>
        <w:autoSpaceDE w:val="0"/>
        <w:autoSpaceDN w:val="0"/>
        <w:adjustRightInd w:val="0"/>
        <w:spacing w:before="60" w:after="60" w:line="360" w:lineRule="auto"/>
        <w:ind w:left="567" w:hanging="567"/>
        <w:jc w:val="both"/>
        <w:rPr>
          <w:rFonts w:asciiTheme="majorBidi" w:eastAsia="BatangChe" w:hAnsiTheme="majorBidi" w:cstheme="majorBidi"/>
          <w:bCs/>
          <w:color w:val="000000" w:themeColor="text1"/>
          <w:sz w:val="22"/>
          <w:szCs w:val="22"/>
        </w:rPr>
      </w:pPr>
      <w:r w:rsidRPr="005266FA">
        <w:rPr>
          <w:rFonts w:asciiTheme="majorBidi" w:eastAsia="BatangChe" w:hAnsiTheme="majorBidi" w:cstheme="majorBidi"/>
          <w:b/>
          <w:color w:val="000000" w:themeColor="text1"/>
          <w:sz w:val="22"/>
          <w:szCs w:val="22"/>
        </w:rPr>
        <w:t>Sınav Bilgileri</w:t>
      </w:r>
      <w:r w:rsidRPr="005266FA">
        <w:rPr>
          <w:rFonts w:asciiTheme="majorBidi" w:eastAsia="BatangChe" w:hAnsiTheme="majorBidi" w:cstheme="majorBidi"/>
          <w:b/>
          <w:color w:val="000000" w:themeColor="text1"/>
          <w:sz w:val="22"/>
          <w:szCs w:val="22"/>
        </w:rPr>
        <w:tab/>
        <w:t>:</w:t>
      </w:r>
      <w:r w:rsidRPr="005266FA">
        <w:rPr>
          <w:rFonts w:asciiTheme="majorBidi" w:eastAsia="BatangChe" w:hAnsiTheme="majorBidi" w:cstheme="majorBidi"/>
          <w:bCs/>
          <w:color w:val="000000" w:themeColor="text1"/>
          <w:sz w:val="22"/>
          <w:szCs w:val="22"/>
        </w:rPr>
        <w:t xml:space="preserve"> Sistem sınav bilgilerini otomatik çekmektedir. </w:t>
      </w:r>
      <w:r w:rsidRPr="00C313D3">
        <w:rPr>
          <w:rFonts w:asciiTheme="majorBidi" w:eastAsia="BatangChe" w:hAnsiTheme="majorBidi" w:cstheme="majorBidi"/>
          <w:bCs/>
          <w:color w:val="000000" w:themeColor="text1"/>
          <w:sz w:val="22"/>
          <w:szCs w:val="22"/>
        </w:rPr>
        <w:t>Aday</w:t>
      </w:r>
      <w:r w:rsidRPr="005266FA">
        <w:rPr>
          <w:rFonts w:asciiTheme="majorBidi" w:eastAsia="BatangChe" w:hAnsiTheme="majorBidi" w:cstheme="majorBidi"/>
          <w:bCs/>
          <w:color w:val="000000" w:themeColor="text1"/>
          <w:sz w:val="22"/>
          <w:szCs w:val="22"/>
        </w:rPr>
        <w:t xml:space="preserve"> bilgilerin doğruluğunu kontrol etmelidir. Birden çok sınav sonucu olan adaylar </w:t>
      </w:r>
      <w:r w:rsidR="005266FA">
        <w:rPr>
          <w:rFonts w:asciiTheme="majorBidi" w:eastAsia="BatangChe" w:hAnsiTheme="majorBidi" w:cstheme="majorBidi"/>
          <w:bCs/>
          <w:color w:val="000000" w:themeColor="text1"/>
          <w:sz w:val="22"/>
          <w:szCs w:val="22"/>
        </w:rPr>
        <w:t xml:space="preserve">ALES –YDS </w:t>
      </w:r>
      <w:r w:rsidR="005266FA" w:rsidRPr="00DA7052">
        <w:rPr>
          <w:rFonts w:asciiTheme="majorBidi" w:hAnsiTheme="majorBidi" w:cstheme="majorBidi"/>
          <w:sz w:val="22"/>
          <w:szCs w:val="22"/>
        </w:rPr>
        <w:t xml:space="preserve">veya YDS yerine kabul </w:t>
      </w:r>
      <w:r w:rsidR="005266FA">
        <w:rPr>
          <w:rFonts w:asciiTheme="majorBidi" w:hAnsiTheme="majorBidi" w:cstheme="majorBidi"/>
          <w:sz w:val="22"/>
          <w:szCs w:val="22"/>
        </w:rPr>
        <w:t xml:space="preserve">edilen diğer </w:t>
      </w:r>
      <w:r w:rsidR="005266FA" w:rsidRPr="00C313D3">
        <w:rPr>
          <w:rFonts w:asciiTheme="majorBidi" w:hAnsiTheme="majorBidi" w:cstheme="majorBidi"/>
          <w:color w:val="000000" w:themeColor="text1"/>
          <w:sz w:val="22"/>
          <w:szCs w:val="22"/>
        </w:rPr>
        <w:t>belgeler</w:t>
      </w:r>
      <w:r w:rsidR="00C313D3" w:rsidRPr="00C313D3">
        <w:rPr>
          <w:rFonts w:asciiTheme="majorBidi" w:hAnsiTheme="majorBidi" w:cstheme="majorBidi"/>
          <w:color w:val="000000" w:themeColor="text1"/>
          <w:sz w:val="22"/>
          <w:szCs w:val="22"/>
        </w:rPr>
        <w:t>i</w:t>
      </w:r>
      <w:r w:rsidR="005266FA">
        <w:rPr>
          <w:rFonts w:asciiTheme="majorBidi" w:eastAsia="BatangChe" w:hAnsiTheme="majorBidi" w:cstheme="majorBidi"/>
          <w:bCs/>
          <w:color w:val="000000" w:themeColor="text1"/>
          <w:sz w:val="22"/>
          <w:szCs w:val="22"/>
        </w:rPr>
        <w:t xml:space="preserve"> sistemden silme ve </w:t>
      </w:r>
      <w:r w:rsidR="005266FA" w:rsidRPr="00C313D3">
        <w:rPr>
          <w:rFonts w:asciiTheme="majorBidi" w:eastAsia="BatangChe" w:hAnsiTheme="majorBidi" w:cstheme="majorBidi"/>
          <w:bCs/>
          <w:color w:val="000000" w:themeColor="text1"/>
          <w:sz w:val="22"/>
          <w:szCs w:val="22"/>
        </w:rPr>
        <w:t>ekleme</w:t>
      </w:r>
      <w:r w:rsidR="00C313D3">
        <w:rPr>
          <w:rFonts w:asciiTheme="majorBidi" w:eastAsia="BatangChe" w:hAnsiTheme="majorBidi" w:cstheme="majorBidi"/>
          <w:bCs/>
          <w:color w:val="000000" w:themeColor="text1"/>
          <w:sz w:val="22"/>
          <w:szCs w:val="22"/>
        </w:rPr>
        <w:t xml:space="preserve"> işlemi yapabilir.</w:t>
      </w:r>
    </w:p>
    <w:p w14:paraId="6C61F3F2" w14:textId="068F4D93" w:rsidR="00B67981" w:rsidRPr="005266FA" w:rsidRDefault="00B67981" w:rsidP="00802BCA">
      <w:pPr>
        <w:pStyle w:val="ListeParagraf"/>
        <w:numPr>
          <w:ilvl w:val="0"/>
          <w:numId w:val="30"/>
        </w:numPr>
        <w:autoSpaceDE w:val="0"/>
        <w:autoSpaceDN w:val="0"/>
        <w:adjustRightInd w:val="0"/>
        <w:spacing w:before="60" w:after="60" w:line="360" w:lineRule="auto"/>
        <w:ind w:left="567" w:hanging="567"/>
        <w:jc w:val="both"/>
        <w:rPr>
          <w:rFonts w:asciiTheme="majorBidi" w:eastAsia="BatangChe" w:hAnsiTheme="majorBidi" w:cstheme="majorBidi"/>
          <w:bCs/>
          <w:color w:val="000000" w:themeColor="text1"/>
          <w:sz w:val="22"/>
          <w:szCs w:val="22"/>
        </w:rPr>
      </w:pPr>
      <w:r w:rsidRPr="005266FA">
        <w:rPr>
          <w:rFonts w:asciiTheme="majorBidi" w:eastAsia="BatangChe" w:hAnsiTheme="majorBidi" w:cstheme="majorBidi"/>
          <w:b/>
          <w:color w:val="000000" w:themeColor="text1"/>
          <w:sz w:val="22"/>
          <w:szCs w:val="22"/>
        </w:rPr>
        <w:t>Kimlik Bilgileri</w:t>
      </w:r>
      <w:r w:rsidRPr="005266FA">
        <w:rPr>
          <w:rFonts w:asciiTheme="majorBidi" w:eastAsia="BatangChe" w:hAnsiTheme="majorBidi" w:cstheme="majorBidi"/>
          <w:b/>
          <w:color w:val="000000" w:themeColor="text1"/>
          <w:sz w:val="22"/>
          <w:szCs w:val="22"/>
        </w:rPr>
        <w:tab/>
        <w:t>:</w:t>
      </w:r>
      <w:r w:rsidRPr="005266FA">
        <w:rPr>
          <w:rFonts w:asciiTheme="majorBidi" w:eastAsia="BatangChe" w:hAnsiTheme="majorBidi" w:cstheme="majorBidi"/>
          <w:bCs/>
          <w:color w:val="000000" w:themeColor="text1"/>
          <w:sz w:val="22"/>
          <w:szCs w:val="22"/>
        </w:rPr>
        <w:t xml:space="preserve"> Öncelikle fotoğraf yüklenmelidir. (Profilden çekilmiş, çözünürlüğü yüksek olmalıdır.)</w:t>
      </w:r>
    </w:p>
    <w:p w14:paraId="04D86DD3" w14:textId="77777777" w:rsidR="00B67981" w:rsidRPr="000C7A59" w:rsidRDefault="00B67981" w:rsidP="00B67981">
      <w:pPr>
        <w:autoSpaceDE w:val="0"/>
        <w:autoSpaceDN w:val="0"/>
        <w:adjustRightInd w:val="0"/>
        <w:spacing w:before="60" w:after="60" w:line="360" w:lineRule="auto"/>
        <w:ind w:left="1440" w:firstLine="720"/>
        <w:jc w:val="both"/>
        <w:rPr>
          <w:rFonts w:asciiTheme="majorBidi" w:eastAsia="BatangChe" w:hAnsiTheme="majorBidi" w:cstheme="majorBidi"/>
          <w:color w:val="000000" w:themeColor="text1"/>
          <w:sz w:val="22"/>
          <w:szCs w:val="22"/>
        </w:rPr>
      </w:pPr>
      <w:r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   </w:t>
      </w:r>
      <w:r w:rsidRPr="000C7A59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>-Nü</w:t>
      </w:r>
      <w:r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>fus bilgileri kontrol edilmelidir</w:t>
      </w:r>
      <w:r w:rsidRPr="000C7A59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>. Erkek adaylar için askerlik d</w:t>
      </w:r>
      <w:r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>urumu bu kısımda doldurulmalıdır</w:t>
      </w:r>
      <w:r w:rsidRPr="000C7A59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.   </w:t>
      </w:r>
    </w:p>
    <w:p w14:paraId="7DF9E222" w14:textId="77777777" w:rsidR="00B67981" w:rsidRPr="000C7A59" w:rsidRDefault="00B67981" w:rsidP="00B67981">
      <w:pPr>
        <w:pStyle w:val="ListeParagraf"/>
        <w:numPr>
          <w:ilvl w:val="0"/>
          <w:numId w:val="30"/>
        </w:numPr>
        <w:autoSpaceDE w:val="0"/>
        <w:autoSpaceDN w:val="0"/>
        <w:adjustRightInd w:val="0"/>
        <w:spacing w:before="60" w:after="60" w:line="360" w:lineRule="auto"/>
        <w:ind w:left="567" w:hanging="567"/>
        <w:jc w:val="both"/>
        <w:rPr>
          <w:rFonts w:asciiTheme="majorBidi" w:eastAsia="BatangChe" w:hAnsiTheme="majorBidi" w:cstheme="majorBidi"/>
          <w:color w:val="000000" w:themeColor="text1"/>
          <w:sz w:val="22"/>
          <w:szCs w:val="22"/>
        </w:rPr>
      </w:pPr>
      <w:r w:rsidRPr="000C7A59">
        <w:rPr>
          <w:rFonts w:asciiTheme="majorBidi" w:eastAsia="BatangChe" w:hAnsiTheme="majorBidi" w:cstheme="majorBidi"/>
          <w:b/>
          <w:color w:val="000000" w:themeColor="text1"/>
          <w:sz w:val="22"/>
          <w:szCs w:val="22"/>
        </w:rPr>
        <w:t>Adres Bilgileri</w:t>
      </w:r>
      <w:r w:rsidRPr="000C7A59">
        <w:rPr>
          <w:rFonts w:asciiTheme="majorBidi" w:eastAsia="BatangChe" w:hAnsiTheme="majorBidi" w:cstheme="majorBidi"/>
          <w:b/>
          <w:color w:val="000000" w:themeColor="text1"/>
          <w:sz w:val="22"/>
          <w:szCs w:val="22"/>
        </w:rPr>
        <w:tab/>
        <w:t>:</w:t>
      </w:r>
      <w:r w:rsidRPr="000C7A59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 </w:t>
      </w:r>
      <w:r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>Adres bilgileri o</w:t>
      </w:r>
      <w:r w:rsidRPr="000C7A59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>tomatik</w:t>
      </w:r>
      <w:r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 olarak sistemden çekilir.</w:t>
      </w:r>
      <w:r w:rsidRPr="000C7A59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 </w:t>
      </w:r>
      <w:r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>Adres bilgilerinin doğruluğu k</w:t>
      </w:r>
      <w:r w:rsidRPr="000C7A59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>ontrol</w:t>
      </w:r>
      <w:r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 edilmelidir.</w:t>
      </w:r>
    </w:p>
    <w:p w14:paraId="7665322D" w14:textId="18506CC8" w:rsidR="00B67981" w:rsidRPr="000C7A59" w:rsidRDefault="00B67981" w:rsidP="00B67981">
      <w:pPr>
        <w:pStyle w:val="ListeParagraf"/>
        <w:numPr>
          <w:ilvl w:val="0"/>
          <w:numId w:val="30"/>
        </w:numPr>
        <w:autoSpaceDE w:val="0"/>
        <w:autoSpaceDN w:val="0"/>
        <w:adjustRightInd w:val="0"/>
        <w:spacing w:before="60" w:after="60" w:line="360" w:lineRule="auto"/>
        <w:ind w:left="567" w:hanging="567"/>
        <w:jc w:val="both"/>
        <w:rPr>
          <w:rFonts w:asciiTheme="majorBidi" w:eastAsia="BatangChe" w:hAnsiTheme="majorBidi" w:cstheme="majorBidi"/>
          <w:color w:val="000000" w:themeColor="text1"/>
          <w:sz w:val="22"/>
          <w:szCs w:val="22"/>
        </w:rPr>
      </w:pPr>
      <w:r w:rsidRPr="000C7A59">
        <w:rPr>
          <w:rFonts w:asciiTheme="majorBidi" w:eastAsia="BatangChe" w:hAnsiTheme="majorBidi" w:cstheme="majorBidi"/>
          <w:b/>
          <w:bCs/>
          <w:color w:val="000000" w:themeColor="text1"/>
          <w:sz w:val="22"/>
          <w:szCs w:val="22"/>
        </w:rPr>
        <w:t>İletişim Bilgileri</w:t>
      </w:r>
      <w:r w:rsidRPr="000C7A59">
        <w:rPr>
          <w:rFonts w:asciiTheme="majorBidi" w:eastAsia="BatangChe" w:hAnsiTheme="majorBidi" w:cstheme="majorBidi"/>
          <w:b/>
          <w:bCs/>
          <w:color w:val="000000" w:themeColor="text1"/>
          <w:sz w:val="22"/>
          <w:szCs w:val="22"/>
        </w:rPr>
        <w:tab/>
        <w:t>:</w:t>
      </w:r>
      <w:r w:rsidRPr="000C7A59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 Cep</w:t>
      </w:r>
      <w:r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 </w:t>
      </w:r>
      <w:r w:rsidRPr="00C313D3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>telefonu</w:t>
      </w:r>
      <w:r w:rsidR="00C313D3" w:rsidRPr="00C313D3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 numarası</w:t>
      </w:r>
      <w:r w:rsidRPr="00C313D3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 </w:t>
      </w:r>
      <w:r w:rsidRPr="000C7A59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ve aktif e-mail </w:t>
      </w:r>
      <w:r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>adresi eklenmelidir.</w:t>
      </w:r>
    </w:p>
    <w:p w14:paraId="2342E40E" w14:textId="77777777" w:rsidR="00B67981" w:rsidRPr="000C7A59" w:rsidRDefault="00B67981" w:rsidP="00B67981">
      <w:pPr>
        <w:pStyle w:val="ListeParagraf"/>
        <w:numPr>
          <w:ilvl w:val="0"/>
          <w:numId w:val="30"/>
        </w:numPr>
        <w:autoSpaceDE w:val="0"/>
        <w:autoSpaceDN w:val="0"/>
        <w:adjustRightInd w:val="0"/>
        <w:spacing w:before="60" w:after="60" w:line="360" w:lineRule="auto"/>
        <w:ind w:left="567" w:hanging="567"/>
        <w:jc w:val="both"/>
        <w:rPr>
          <w:rFonts w:asciiTheme="majorBidi" w:eastAsia="BatangChe" w:hAnsiTheme="majorBidi" w:cstheme="majorBidi"/>
          <w:color w:val="000000" w:themeColor="text1"/>
          <w:sz w:val="22"/>
          <w:szCs w:val="22"/>
        </w:rPr>
      </w:pPr>
      <w:r w:rsidRPr="000C7A59">
        <w:rPr>
          <w:rFonts w:asciiTheme="majorBidi" w:eastAsia="BatangChe" w:hAnsiTheme="majorBidi" w:cstheme="majorBidi"/>
          <w:b/>
          <w:bCs/>
          <w:color w:val="000000" w:themeColor="text1"/>
          <w:sz w:val="22"/>
          <w:szCs w:val="22"/>
        </w:rPr>
        <w:t>Eğitim Bilgileri</w:t>
      </w:r>
      <w:r w:rsidRPr="000C7A59">
        <w:rPr>
          <w:rFonts w:asciiTheme="majorBidi" w:eastAsia="BatangChe" w:hAnsiTheme="majorBidi" w:cstheme="majorBidi"/>
          <w:b/>
          <w:bCs/>
          <w:color w:val="000000" w:themeColor="text1"/>
          <w:sz w:val="22"/>
          <w:szCs w:val="22"/>
        </w:rPr>
        <w:tab/>
        <w:t>:</w:t>
      </w:r>
      <w:r w:rsidRPr="000C7A59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 YÖKSİS üzerinden bilgileriniz </w:t>
      </w:r>
      <w:r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otomatik </w:t>
      </w:r>
      <w:r w:rsidRPr="000C7A59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çekilmektedir. </w:t>
      </w:r>
      <w:r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>Eğitim bilgilerinin doğruluğu k</w:t>
      </w:r>
      <w:r w:rsidRPr="000C7A59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>ontrol</w:t>
      </w:r>
      <w:r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 edilmelidir.</w:t>
      </w:r>
    </w:p>
    <w:p w14:paraId="5833C2BA" w14:textId="0BCA20D6" w:rsidR="00B67981" w:rsidRPr="00060B7E" w:rsidRDefault="00B67981" w:rsidP="00060B7E">
      <w:pPr>
        <w:autoSpaceDE w:val="0"/>
        <w:autoSpaceDN w:val="0"/>
        <w:adjustRightInd w:val="0"/>
        <w:spacing w:before="60" w:after="60" w:line="360" w:lineRule="auto"/>
        <w:ind w:left="1440" w:firstLine="720"/>
        <w:jc w:val="both"/>
        <w:rPr>
          <w:rFonts w:asciiTheme="majorBidi" w:eastAsia="BatangChe" w:hAnsiTheme="majorBidi" w:cstheme="majorBidi"/>
          <w:sz w:val="22"/>
          <w:szCs w:val="22"/>
        </w:rPr>
      </w:pPr>
      <w:r w:rsidRPr="00060B7E">
        <w:rPr>
          <w:rFonts w:asciiTheme="majorBidi" w:eastAsia="BatangChe" w:hAnsiTheme="majorBidi" w:cstheme="majorBidi"/>
          <w:b/>
          <w:bCs/>
          <w:sz w:val="22"/>
          <w:szCs w:val="22"/>
        </w:rPr>
        <w:t xml:space="preserve">   -</w:t>
      </w:r>
      <w:r w:rsidR="00060B7E" w:rsidRPr="00060B7E">
        <w:rPr>
          <w:rFonts w:asciiTheme="majorBidi" w:eastAsia="BatangChe" w:hAnsiTheme="majorBidi" w:cstheme="majorBidi"/>
          <w:sz w:val="22"/>
          <w:szCs w:val="22"/>
        </w:rPr>
        <w:t>B</w:t>
      </w:r>
      <w:r w:rsidR="009E6521">
        <w:rPr>
          <w:rFonts w:asciiTheme="majorBidi" w:eastAsia="BatangChe" w:hAnsiTheme="majorBidi" w:cstheme="majorBidi"/>
          <w:sz w:val="22"/>
          <w:szCs w:val="22"/>
        </w:rPr>
        <w:t xml:space="preserve">aşvuruda </w:t>
      </w:r>
      <w:r w:rsidR="00C313D3" w:rsidRPr="00C313D3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>kullanılacak</w:t>
      </w:r>
      <w:r w:rsidRPr="00060B7E">
        <w:rPr>
          <w:rFonts w:asciiTheme="majorBidi" w:eastAsia="BatangChe" w:hAnsiTheme="majorBidi" w:cstheme="majorBidi"/>
          <w:sz w:val="22"/>
          <w:szCs w:val="22"/>
        </w:rPr>
        <w:t xml:space="preserve"> lisans</w:t>
      </w:r>
      <w:r w:rsidR="00060B7E" w:rsidRPr="00060B7E">
        <w:rPr>
          <w:rFonts w:asciiTheme="majorBidi" w:eastAsia="BatangChe" w:hAnsiTheme="majorBidi" w:cstheme="majorBidi"/>
          <w:sz w:val="22"/>
          <w:szCs w:val="22"/>
        </w:rPr>
        <w:t xml:space="preserve"> ve yüksek lisans mezuniyet</w:t>
      </w:r>
      <w:r w:rsidRPr="00060B7E">
        <w:rPr>
          <w:rFonts w:asciiTheme="majorBidi" w:eastAsia="BatangChe" w:hAnsiTheme="majorBidi" w:cstheme="majorBidi"/>
          <w:sz w:val="22"/>
          <w:szCs w:val="22"/>
        </w:rPr>
        <w:t xml:space="preserve"> bilgileri </w:t>
      </w:r>
      <w:r w:rsidR="00060B7E" w:rsidRPr="00060B7E">
        <w:rPr>
          <w:rFonts w:asciiTheme="majorBidi" w:eastAsia="BatangChe" w:hAnsiTheme="majorBidi" w:cstheme="majorBidi"/>
          <w:sz w:val="22"/>
          <w:szCs w:val="22"/>
        </w:rPr>
        <w:t>olmalıdır.</w:t>
      </w:r>
    </w:p>
    <w:p w14:paraId="3CC48C14" w14:textId="77777777" w:rsidR="00B67981" w:rsidRDefault="00B67981" w:rsidP="00B67981">
      <w:pPr>
        <w:autoSpaceDE w:val="0"/>
        <w:autoSpaceDN w:val="0"/>
        <w:adjustRightInd w:val="0"/>
        <w:spacing w:before="60" w:after="60" w:line="360" w:lineRule="auto"/>
        <w:ind w:left="1440" w:firstLine="720"/>
        <w:jc w:val="both"/>
        <w:rPr>
          <w:rFonts w:asciiTheme="majorBidi" w:eastAsia="BatangChe" w:hAnsiTheme="majorBidi" w:cstheme="majorBidi"/>
          <w:color w:val="000000" w:themeColor="text1"/>
          <w:sz w:val="22"/>
          <w:szCs w:val="22"/>
        </w:rPr>
      </w:pPr>
      <w:r>
        <w:rPr>
          <w:rFonts w:asciiTheme="majorBidi" w:eastAsia="BatangChe" w:hAnsiTheme="majorBidi" w:cstheme="majorBidi"/>
          <w:b/>
          <w:bCs/>
          <w:color w:val="000000" w:themeColor="text1"/>
          <w:sz w:val="22"/>
          <w:szCs w:val="22"/>
        </w:rPr>
        <w:t xml:space="preserve">   </w:t>
      </w:r>
      <w:r w:rsidRPr="000C7A59">
        <w:rPr>
          <w:rFonts w:asciiTheme="majorBidi" w:eastAsia="BatangChe" w:hAnsiTheme="majorBidi" w:cstheme="majorBidi"/>
          <w:b/>
          <w:bCs/>
          <w:color w:val="000000" w:themeColor="text1"/>
          <w:sz w:val="22"/>
          <w:szCs w:val="22"/>
        </w:rPr>
        <w:t>-</w:t>
      </w:r>
      <w:r w:rsidRPr="000C7A59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Transkript </w:t>
      </w:r>
      <w:r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>4’l</w:t>
      </w:r>
      <w:r w:rsidRPr="000C7A59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ük sistem notları UBYS üzerinden </w:t>
      </w:r>
      <w:r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otomatik olarak </w:t>
      </w:r>
      <w:r w:rsidRPr="000C7A59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>YÖK’ün tablosuna göre</w:t>
      </w:r>
      <w:r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 100’lük sisteme çevrilmektedir.</w:t>
      </w:r>
    </w:p>
    <w:p w14:paraId="5B3EBADF" w14:textId="308B0D78" w:rsidR="00B67981" w:rsidRDefault="008F2AF0" w:rsidP="00B67981">
      <w:pPr>
        <w:autoSpaceDE w:val="0"/>
        <w:autoSpaceDN w:val="0"/>
        <w:adjustRightInd w:val="0"/>
        <w:spacing w:before="60" w:after="60" w:line="360" w:lineRule="auto"/>
        <w:ind w:left="2160" w:firstLine="720"/>
        <w:jc w:val="both"/>
        <w:rPr>
          <w:rFonts w:asciiTheme="majorBidi" w:eastAsia="BatangChe" w:hAnsiTheme="majorBidi" w:cstheme="majorBidi"/>
          <w:sz w:val="22"/>
          <w:szCs w:val="22"/>
        </w:rPr>
      </w:pPr>
      <w:r>
        <w:rPr>
          <w:rFonts w:asciiTheme="majorBidi" w:eastAsia="BatangChe" w:hAnsiTheme="majorBidi" w:cstheme="majorBidi"/>
          <w:bCs/>
          <w:sz w:val="22"/>
          <w:szCs w:val="22"/>
        </w:rPr>
        <w:t>(Transkript</w:t>
      </w:r>
      <w:r w:rsidRPr="00060B7E">
        <w:rPr>
          <w:rFonts w:asciiTheme="majorBidi" w:eastAsia="BatangChe" w:hAnsiTheme="majorBidi" w:cstheme="majorBidi"/>
          <w:bCs/>
          <w:sz w:val="22"/>
          <w:szCs w:val="22"/>
        </w:rPr>
        <w:t>te</w:t>
      </w:r>
      <w:r w:rsidR="00B67981" w:rsidRPr="00060B7E">
        <w:rPr>
          <w:rFonts w:asciiTheme="majorBidi" w:eastAsia="BatangChe" w:hAnsiTheme="majorBidi" w:cstheme="majorBidi"/>
          <w:bCs/>
          <w:sz w:val="22"/>
          <w:szCs w:val="22"/>
        </w:rPr>
        <w:t xml:space="preserve"> 4’lük ve </w:t>
      </w:r>
      <w:r>
        <w:rPr>
          <w:rFonts w:asciiTheme="majorBidi" w:eastAsia="BatangChe" w:hAnsiTheme="majorBidi" w:cstheme="majorBidi"/>
          <w:bCs/>
          <w:sz w:val="22"/>
          <w:szCs w:val="22"/>
        </w:rPr>
        <w:t>100’lük puanı olan adaylar mezun olduğu üniversitesinin</w:t>
      </w:r>
      <w:r w:rsidR="00B67981" w:rsidRPr="00060B7E">
        <w:rPr>
          <w:rFonts w:asciiTheme="majorBidi" w:eastAsia="BatangChe" w:hAnsiTheme="majorBidi" w:cstheme="majorBidi"/>
          <w:bCs/>
          <w:sz w:val="22"/>
          <w:szCs w:val="22"/>
        </w:rPr>
        <w:t xml:space="preserve"> puanını daha yüksekse sisteme ekleyebilir.</w:t>
      </w:r>
      <w:r w:rsidR="00B67981" w:rsidRPr="00060B7E">
        <w:rPr>
          <w:rFonts w:asciiTheme="majorBidi" w:eastAsia="BatangChe" w:hAnsiTheme="majorBidi" w:cstheme="majorBidi"/>
          <w:sz w:val="22"/>
          <w:szCs w:val="22"/>
        </w:rPr>
        <w:t>)</w:t>
      </w:r>
    </w:p>
    <w:p w14:paraId="1093F487" w14:textId="55323703" w:rsidR="00B67981" w:rsidRPr="00060B7E" w:rsidRDefault="00B67981" w:rsidP="00B67981">
      <w:pPr>
        <w:autoSpaceDE w:val="0"/>
        <w:autoSpaceDN w:val="0"/>
        <w:adjustRightInd w:val="0"/>
        <w:spacing w:before="60" w:after="60" w:line="360" w:lineRule="auto"/>
        <w:ind w:left="1440" w:firstLine="720"/>
        <w:jc w:val="both"/>
        <w:rPr>
          <w:rFonts w:asciiTheme="majorBidi" w:eastAsia="BatangChe" w:hAnsiTheme="majorBidi" w:cstheme="majorBidi"/>
          <w:sz w:val="22"/>
          <w:szCs w:val="22"/>
        </w:rPr>
      </w:pPr>
      <w:r w:rsidRPr="00060B7E">
        <w:rPr>
          <w:rFonts w:asciiTheme="majorBidi" w:eastAsia="BatangChe" w:hAnsiTheme="majorBidi" w:cstheme="majorBidi"/>
          <w:sz w:val="22"/>
          <w:szCs w:val="22"/>
        </w:rPr>
        <w:t xml:space="preserve">             (</w:t>
      </w:r>
      <w:r w:rsidRPr="00C313D3"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>Aday</w:t>
      </w:r>
      <w:r w:rsidRPr="00060B7E">
        <w:rPr>
          <w:rFonts w:asciiTheme="majorBidi" w:eastAsia="BatangChe" w:hAnsiTheme="majorBidi" w:cstheme="majorBidi"/>
          <w:sz w:val="22"/>
          <w:szCs w:val="22"/>
        </w:rPr>
        <w:t xml:space="preserve"> lisans</w:t>
      </w:r>
      <w:r w:rsidR="008F2AF0">
        <w:rPr>
          <w:rFonts w:asciiTheme="majorBidi" w:eastAsia="BatangChe" w:hAnsiTheme="majorBidi" w:cstheme="majorBidi"/>
          <w:sz w:val="22"/>
          <w:szCs w:val="22"/>
        </w:rPr>
        <w:t xml:space="preserve"> ve yüksek lisans</w:t>
      </w:r>
      <w:r w:rsidRPr="00060B7E">
        <w:rPr>
          <w:rFonts w:asciiTheme="majorBidi" w:eastAsia="BatangChe" w:hAnsiTheme="majorBidi" w:cstheme="majorBidi"/>
          <w:sz w:val="22"/>
          <w:szCs w:val="22"/>
        </w:rPr>
        <w:t xml:space="preserve"> mezuniyet not ortalamasının doğruluğunu kontrol etmelidir</w:t>
      </w:r>
      <w:r w:rsidR="00C642C0">
        <w:rPr>
          <w:rFonts w:asciiTheme="majorBidi" w:eastAsia="BatangChe" w:hAnsiTheme="majorBidi" w:cstheme="majorBidi"/>
          <w:sz w:val="22"/>
          <w:szCs w:val="22"/>
        </w:rPr>
        <w:t>.</w:t>
      </w:r>
      <w:r w:rsidRPr="00060B7E">
        <w:rPr>
          <w:rFonts w:asciiTheme="majorBidi" w:eastAsia="BatangChe" w:hAnsiTheme="majorBidi" w:cstheme="majorBidi"/>
          <w:sz w:val="22"/>
          <w:szCs w:val="22"/>
        </w:rPr>
        <w:t>)</w:t>
      </w:r>
    </w:p>
    <w:p w14:paraId="171887A8" w14:textId="77777777" w:rsidR="00B67981" w:rsidRPr="000C7A59" w:rsidRDefault="00B67981" w:rsidP="00B67981">
      <w:pPr>
        <w:pStyle w:val="ListeParagraf"/>
        <w:numPr>
          <w:ilvl w:val="0"/>
          <w:numId w:val="30"/>
        </w:numPr>
        <w:autoSpaceDE w:val="0"/>
        <w:autoSpaceDN w:val="0"/>
        <w:adjustRightInd w:val="0"/>
        <w:spacing w:before="60" w:after="60" w:line="360" w:lineRule="auto"/>
        <w:ind w:left="567" w:hanging="567"/>
        <w:jc w:val="both"/>
        <w:rPr>
          <w:rFonts w:asciiTheme="majorBidi" w:eastAsia="BatangChe" w:hAnsiTheme="majorBidi" w:cstheme="majorBidi"/>
          <w:color w:val="000000" w:themeColor="text1"/>
          <w:sz w:val="22"/>
          <w:szCs w:val="22"/>
        </w:rPr>
      </w:pPr>
      <w:r w:rsidRPr="000C7A59">
        <w:rPr>
          <w:rFonts w:asciiTheme="majorBidi" w:eastAsia="BatangChe" w:hAnsiTheme="majorBidi" w:cstheme="majorBidi"/>
          <w:b/>
          <w:bCs/>
          <w:color w:val="000000" w:themeColor="text1"/>
          <w:sz w:val="22"/>
          <w:szCs w:val="22"/>
        </w:rPr>
        <w:t>Diğer Bilgiler</w:t>
      </w:r>
      <w:r w:rsidRPr="000C7A59">
        <w:rPr>
          <w:rFonts w:asciiTheme="majorBidi" w:eastAsia="BatangChe" w:hAnsiTheme="majorBidi" w:cstheme="majorBidi"/>
          <w:b/>
          <w:bCs/>
          <w:color w:val="000000" w:themeColor="text1"/>
          <w:sz w:val="22"/>
          <w:szCs w:val="22"/>
        </w:rPr>
        <w:tab/>
        <w:t>:</w:t>
      </w:r>
      <w:r>
        <w:rPr>
          <w:rFonts w:asciiTheme="majorBidi" w:eastAsia="BatangChe" w:hAnsiTheme="majorBidi" w:cstheme="majorBidi"/>
          <w:color w:val="000000" w:themeColor="text1"/>
          <w:sz w:val="22"/>
          <w:szCs w:val="22"/>
        </w:rPr>
        <w:t xml:space="preserve"> Aday özgeçmiş, sertifika ve almış olduğu diğer belgeleri yüklemelidir.</w:t>
      </w:r>
    </w:p>
    <w:p w14:paraId="2318FCBE" w14:textId="77777777" w:rsidR="00B67981" w:rsidRDefault="00B67981" w:rsidP="00B67981">
      <w:pPr>
        <w:rPr>
          <w:rFonts w:asciiTheme="majorBidi" w:hAnsiTheme="majorBidi" w:cstheme="majorBidi"/>
          <w:sz w:val="22"/>
          <w:szCs w:val="22"/>
        </w:rPr>
      </w:pPr>
    </w:p>
    <w:p w14:paraId="14703343" w14:textId="77777777" w:rsidR="006C224D" w:rsidRDefault="006C224D" w:rsidP="00B67981">
      <w:pPr>
        <w:spacing w:before="120" w:after="360"/>
        <w:rPr>
          <w:rFonts w:asciiTheme="majorBidi" w:hAnsiTheme="majorBidi" w:cstheme="majorBidi"/>
          <w:b/>
        </w:rPr>
      </w:pPr>
    </w:p>
    <w:p w14:paraId="19C9BBA1" w14:textId="77777777" w:rsidR="00FF2AF0" w:rsidRDefault="00FF2AF0" w:rsidP="00B67981">
      <w:pPr>
        <w:spacing w:before="120" w:after="360"/>
        <w:rPr>
          <w:rFonts w:asciiTheme="majorBidi" w:hAnsiTheme="majorBidi" w:cstheme="majorBidi"/>
          <w:b/>
        </w:rPr>
      </w:pPr>
    </w:p>
    <w:p w14:paraId="6B2FD10C" w14:textId="77777777" w:rsidR="00FF2AF0" w:rsidRDefault="00FF2AF0" w:rsidP="00B67981">
      <w:pPr>
        <w:spacing w:before="120" w:after="360"/>
        <w:rPr>
          <w:rFonts w:asciiTheme="majorBidi" w:hAnsiTheme="majorBidi" w:cstheme="majorBidi"/>
          <w:b/>
        </w:rPr>
      </w:pPr>
    </w:p>
    <w:p w14:paraId="2473B717" w14:textId="77777777" w:rsidR="00FF2AF0" w:rsidRDefault="00FF2AF0" w:rsidP="00B67981">
      <w:pPr>
        <w:spacing w:before="120" w:after="360"/>
        <w:rPr>
          <w:rFonts w:asciiTheme="majorBidi" w:hAnsiTheme="majorBidi" w:cstheme="majorBidi"/>
          <w:b/>
        </w:rPr>
      </w:pPr>
    </w:p>
    <w:p w14:paraId="0643BF68" w14:textId="77777777" w:rsidR="00FF2AF0" w:rsidRDefault="00FF2AF0" w:rsidP="00B67981">
      <w:pPr>
        <w:spacing w:before="120" w:after="360"/>
        <w:rPr>
          <w:rFonts w:asciiTheme="majorBidi" w:hAnsiTheme="majorBidi" w:cstheme="majorBidi"/>
          <w:b/>
        </w:rPr>
      </w:pPr>
    </w:p>
    <w:p w14:paraId="64BD2070" w14:textId="77777777" w:rsidR="00B67981" w:rsidRPr="00D94175" w:rsidRDefault="00B67981" w:rsidP="00B67981">
      <w:pPr>
        <w:spacing w:before="120" w:after="360"/>
        <w:rPr>
          <w:rFonts w:asciiTheme="majorBidi" w:hAnsiTheme="majorBidi" w:cstheme="majorBidi"/>
          <w:b/>
        </w:rPr>
      </w:pPr>
      <w:r w:rsidRPr="00D94175">
        <w:rPr>
          <w:rFonts w:asciiTheme="majorBidi" w:hAnsiTheme="majorBidi" w:cstheme="majorBidi"/>
          <w:b/>
        </w:rPr>
        <w:lastRenderedPageBreak/>
        <w:t>KESİN KAYIT HAKKI KAZANAN ADAYLARIN ENSTİTÜYE TESLİM ETMESİ GEREKEN EVRAKLAR</w:t>
      </w:r>
    </w:p>
    <w:p w14:paraId="46925C01" w14:textId="77777777" w:rsidR="00B67981" w:rsidRPr="00DA7052" w:rsidRDefault="00B67981" w:rsidP="00B67981">
      <w:pPr>
        <w:tabs>
          <w:tab w:val="left" w:pos="567"/>
        </w:tabs>
        <w:spacing w:before="60" w:after="60" w:line="360" w:lineRule="auto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DA7052">
        <w:rPr>
          <w:rFonts w:asciiTheme="majorBidi" w:hAnsiTheme="majorBidi" w:cstheme="majorBidi"/>
          <w:b/>
          <w:sz w:val="22"/>
          <w:szCs w:val="22"/>
        </w:rPr>
        <w:t>1)</w:t>
      </w:r>
      <w:r w:rsidRPr="00DA7052">
        <w:rPr>
          <w:rFonts w:asciiTheme="majorBidi" w:hAnsiTheme="majorBidi" w:cstheme="majorBidi"/>
          <w:b/>
          <w:sz w:val="22"/>
          <w:szCs w:val="22"/>
        </w:rPr>
        <w:tab/>
        <w:t>Başvuru Formu: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DA7052">
        <w:rPr>
          <w:rFonts w:asciiTheme="majorBidi" w:hAnsiTheme="majorBidi" w:cstheme="majorBidi"/>
          <w:sz w:val="22"/>
          <w:szCs w:val="22"/>
        </w:rPr>
        <w:t xml:space="preserve">UBYS üzerinden başvuru tamamlandıktan sonra alınan çıktı. </w:t>
      </w:r>
    </w:p>
    <w:p w14:paraId="77E05ABE" w14:textId="77777777" w:rsidR="00B67981" w:rsidRPr="00DA7052" w:rsidRDefault="00B67981" w:rsidP="00B67981">
      <w:pPr>
        <w:tabs>
          <w:tab w:val="left" w:pos="567"/>
        </w:tabs>
        <w:spacing w:before="60" w:after="60" w:line="360" w:lineRule="auto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DA7052">
        <w:rPr>
          <w:rFonts w:asciiTheme="majorBidi" w:hAnsiTheme="majorBidi" w:cstheme="majorBidi"/>
          <w:b/>
          <w:sz w:val="22"/>
          <w:szCs w:val="22"/>
        </w:rPr>
        <w:t>2)</w:t>
      </w:r>
      <w:r w:rsidRPr="00DA7052">
        <w:rPr>
          <w:rFonts w:asciiTheme="majorBidi" w:hAnsiTheme="majorBidi" w:cstheme="majorBidi"/>
          <w:b/>
          <w:sz w:val="22"/>
          <w:szCs w:val="22"/>
        </w:rPr>
        <w:tab/>
        <w:t>ALES:</w:t>
      </w:r>
      <w:r w:rsidRPr="00DA7052">
        <w:rPr>
          <w:rFonts w:asciiTheme="majorBidi" w:hAnsiTheme="majorBidi" w:cstheme="majorBidi"/>
          <w:sz w:val="22"/>
          <w:szCs w:val="22"/>
        </w:rPr>
        <w:t xml:space="preserve"> Geçerli ALES sonuç belgesi veya YÖK tarafından ALES yerine kabul edildiği ilan edilen eşdeğer sınav sonuç belgesi. </w:t>
      </w:r>
    </w:p>
    <w:p w14:paraId="750616B1" w14:textId="710DC3D3" w:rsidR="00B67981" w:rsidRPr="00DA7052" w:rsidRDefault="00B67981" w:rsidP="00B67981">
      <w:pPr>
        <w:tabs>
          <w:tab w:val="left" w:pos="851"/>
        </w:tabs>
        <w:spacing w:before="60" w:after="60" w:line="360" w:lineRule="auto"/>
        <w:ind w:left="851" w:hanging="284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DA7052">
        <w:rPr>
          <w:rFonts w:asciiTheme="majorBidi" w:hAnsiTheme="majorBidi" w:cstheme="majorBidi"/>
          <w:sz w:val="22"/>
          <w:szCs w:val="22"/>
        </w:rPr>
        <w:sym w:font="Symbol" w:char="F0B7"/>
      </w:r>
      <w:r w:rsidRPr="00DA7052">
        <w:rPr>
          <w:rFonts w:asciiTheme="majorBidi" w:hAnsiTheme="majorBidi" w:cstheme="majorBidi"/>
          <w:sz w:val="22"/>
          <w:szCs w:val="22"/>
        </w:rPr>
        <w:tab/>
        <w:t xml:space="preserve">Başvurduğu programın puan türünde Akademik Personel ve Lisansüstü̈ Eğitimi Giriş Sınavı (ALES) veya eşdeğer sayılan sınavlardan en az </w:t>
      </w:r>
      <w:r w:rsidR="00F84494">
        <w:rPr>
          <w:rFonts w:asciiTheme="majorBidi" w:hAnsiTheme="majorBidi" w:cstheme="majorBidi"/>
          <w:sz w:val="22"/>
          <w:szCs w:val="22"/>
        </w:rPr>
        <w:t>60</w:t>
      </w:r>
      <w:r w:rsidRPr="00DA7052">
        <w:rPr>
          <w:rFonts w:asciiTheme="majorBidi" w:hAnsiTheme="majorBidi" w:cstheme="majorBidi"/>
          <w:sz w:val="22"/>
          <w:szCs w:val="22"/>
        </w:rPr>
        <w:t xml:space="preserve"> veya </w:t>
      </w:r>
      <w:r w:rsidRPr="00C313D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eşdeğeri puan </w:t>
      </w:r>
      <w:r w:rsidRPr="00DA7052">
        <w:rPr>
          <w:rFonts w:asciiTheme="majorBidi" w:hAnsiTheme="majorBidi" w:cstheme="majorBidi"/>
          <w:sz w:val="22"/>
          <w:szCs w:val="22"/>
        </w:rPr>
        <w:t>almış̧</w:t>
      </w:r>
      <w:r w:rsidR="000A120C">
        <w:rPr>
          <w:rFonts w:asciiTheme="majorBidi" w:hAnsiTheme="majorBidi" w:cstheme="majorBidi"/>
          <w:sz w:val="22"/>
          <w:szCs w:val="22"/>
        </w:rPr>
        <w:t xml:space="preserve"> </w:t>
      </w:r>
      <w:r w:rsidRPr="00DA7052">
        <w:rPr>
          <w:rFonts w:asciiTheme="majorBidi" w:hAnsiTheme="majorBidi" w:cstheme="majorBidi"/>
          <w:sz w:val="22"/>
          <w:szCs w:val="22"/>
        </w:rPr>
        <w:t>olmak</w:t>
      </w:r>
    </w:p>
    <w:p w14:paraId="05A18542" w14:textId="1C91C9FA" w:rsidR="00B67981" w:rsidRPr="00DA7052" w:rsidRDefault="00B67981" w:rsidP="00B67981">
      <w:pPr>
        <w:tabs>
          <w:tab w:val="left" w:pos="851"/>
        </w:tabs>
        <w:spacing w:before="60" w:after="60" w:line="360" w:lineRule="auto"/>
        <w:ind w:left="851" w:hanging="284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DA7052">
        <w:rPr>
          <w:rFonts w:asciiTheme="majorBidi" w:hAnsiTheme="majorBidi" w:cstheme="majorBidi"/>
          <w:sz w:val="22"/>
          <w:szCs w:val="22"/>
        </w:rPr>
        <w:t xml:space="preserve"> </w:t>
      </w:r>
      <w:r w:rsidRPr="00DA7052">
        <w:rPr>
          <w:rFonts w:asciiTheme="majorBidi" w:hAnsiTheme="majorBidi" w:cstheme="majorBidi"/>
          <w:sz w:val="22"/>
          <w:szCs w:val="22"/>
        </w:rPr>
        <w:sym w:font="Symbol" w:char="F0B7"/>
      </w:r>
      <w:r w:rsidR="004671AD">
        <w:rPr>
          <w:rFonts w:asciiTheme="majorBidi" w:hAnsiTheme="majorBidi" w:cstheme="majorBidi"/>
          <w:sz w:val="22"/>
          <w:szCs w:val="22"/>
        </w:rPr>
        <w:tab/>
        <w:t>ALES sonuçları</w:t>
      </w:r>
      <w:r w:rsidRPr="00DA7052">
        <w:rPr>
          <w:rFonts w:asciiTheme="majorBidi" w:hAnsiTheme="majorBidi" w:cstheme="majorBidi"/>
          <w:sz w:val="22"/>
          <w:szCs w:val="22"/>
        </w:rPr>
        <w:t xml:space="preserve"> açıklandığı tarihten itibaren beş yıl süreyle geçerlidir.</w:t>
      </w:r>
    </w:p>
    <w:p w14:paraId="2081D952" w14:textId="098785FB" w:rsidR="00B67981" w:rsidRPr="00DA7052" w:rsidRDefault="00B67981" w:rsidP="00B67981">
      <w:pPr>
        <w:tabs>
          <w:tab w:val="left" w:pos="567"/>
          <w:tab w:val="left" w:pos="851"/>
        </w:tabs>
        <w:spacing w:before="60" w:after="60" w:line="360" w:lineRule="auto"/>
        <w:ind w:left="567" w:hanging="567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DA7052">
        <w:rPr>
          <w:rFonts w:asciiTheme="majorBidi" w:hAnsiTheme="majorBidi" w:cstheme="majorBidi"/>
          <w:b/>
          <w:sz w:val="22"/>
          <w:szCs w:val="22"/>
        </w:rPr>
        <w:t>3)</w:t>
      </w:r>
      <w:r w:rsidRPr="00DA7052">
        <w:rPr>
          <w:rFonts w:asciiTheme="majorBidi" w:hAnsiTheme="majorBidi" w:cstheme="majorBidi"/>
          <w:b/>
          <w:sz w:val="22"/>
          <w:szCs w:val="22"/>
        </w:rPr>
        <w:tab/>
        <w:t>Diploma:</w:t>
      </w:r>
      <w:r w:rsidRPr="00DA7052">
        <w:rPr>
          <w:rFonts w:asciiTheme="majorBidi" w:hAnsiTheme="majorBidi" w:cstheme="majorBidi"/>
          <w:sz w:val="22"/>
          <w:szCs w:val="22"/>
        </w:rPr>
        <w:t xml:space="preserve"> Lisans </w:t>
      </w:r>
      <w:r w:rsidR="0073080E">
        <w:rPr>
          <w:rFonts w:asciiTheme="majorBidi" w:hAnsiTheme="majorBidi" w:cstheme="majorBidi"/>
          <w:sz w:val="22"/>
          <w:szCs w:val="22"/>
        </w:rPr>
        <w:t>ve yüksek l</w:t>
      </w:r>
      <w:r w:rsidR="003D76A8">
        <w:rPr>
          <w:rFonts w:asciiTheme="majorBidi" w:hAnsiTheme="majorBidi" w:cstheme="majorBidi"/>
          <w:sz w:val="22"/>
          <w:szCs w:val="22"/>
        </w:rPr>
        <w:t xml:space="preserve">isans </w:t>
      </w:r>
      <w:r w:rsidRPr="00DA7052">
        <w:rPr>
          <w:rFonts w:asciiTheme="majorBidi" w:hAnsiTheme="majorBidi" w:cstheme="majorBidi"/>
          <w:sz w:val="22"/>
          <w:szCs w:val="22"/>
        </w:rPr>
        <w:t>diplomasının aslı veya onaylı örneği</w:t>
      </w:r>
      <w:r w:rsidR="00D90D83">
        <w:rPr>
          <w:rFonts w:asciiTheme="majorBidi" w:hAnsiTheme="majorBidi" w:cstheme="majorBidi"/>
          <w:sz w:val="22"/>
          <w:szCs w:val="22"/>
        </w:rPr>
        <w:t>. (Y</w:t>
      </w:r>
      <w:r w:rsidRPr="00DA7052">
        <w:rPr>
          <w:rFonts w:asciiTheme="majorBidi" w:hAnsiTheme="majorBidi" w:cstheme="majorBidi"/>
          <w:sz w:val="22"/>
          <w:szCs w:val="22"/>
        </w:rPr>
        <w:t>urtdışı mezunları için denklik belgesinin YÖK onaylı olma</w:t>
      </w:r>
      <w:r w:rsidR="00D90D83">
        <w:rPr>
          <w:rFonts w:asciiTheme="majorBidi" w:hAnsiTheme="majorBidi" w:cstheme="majorBidi"/>
          <w:sz w:val="22"/>
          <w:szCs w:val="22"/>
        </w:rPr>
        <w:t>sı)</w:t>
      </w:r>
    </w:p>
    <w:p w14:paraId="505673DD" w14:textId="380F78A9" w:rsidR="00D70E4F" w:rsidRDefault="00B67981" w:rsidP="00587AFE">
      <w:pPr>
        <w:tabs>
          <w:tab w:val="left" w:pos="567"/>
        </w:tabs>
        <w:spacing w:before="60" w:after="60" w:line="360" w:lineRule="auto"/>
        <w:ind w:hanging="142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DA7052">
        <w:rPr>
          <w:rFonts w:asciiTheme="majorBidi" w:hAnsiTheme="majorBidi" w:cstheme="majorBidi"/>
          <w:sz w:val="22"/>
          <w:szCs w:val="22"/>
        </w:rPr>
        <w:tab/>
      </w:r>
      <w:r w:rsidRPr="00DA7052">
        <w:rPr>
          <w:rFonts w:asciiTheme="majorBidi" w:hAnsiTheme="majorBidi" w:cstheme="majorBidi"/>
          <w:b/>
          <w:sz w:val="22"/>
          <w:szCs w:val="22"/>
        </w:rPr>
        <w:t>4)</w:t>
      </w:r>
      <w:r w:rsidRPr="00DA7052">
        <w:rPr>
          <w:rFonts w:asciiTheme="majorBidi" w:hAnsiTheme="majorBidi" w:cstheme="majorBidi"/>
          <w:b/>
          <w:sz w:val="22"/>
          <w:szCs w:val="22"/>
        </w:rPr>
        <w:tab/>
        <w:t>Transkript:</w:t>
      </w:r>
      <w:r w:rsidRPr="00DA7052">
        <w:rPr>
          <w:rFonts w:asciiTheme="majorBidi" w:hAnsiTheme="majorBidi" w:cstheme="majorBidi"/>
          <w:sz w:val="22"/>
          <w:szCs w:val="22"/>
        </w:rPr>
        <w:t xml:space="preserve"> Lisans </w:t>
      </w:r>
      <w:r w:rsidR="0073080E">
        <w:rPr>
          <w:rFonts w:asciiTheme="majorBidi" w:hAnsiTheme="majorBidi" w:cstheme="majorBidi"/>
          <w:sz w:val="22"/>
          <w:szCs w:val="22"/>
        </w:rPr>
        <w:t xml:space="preserve">ve yüksek lisans </w:t>
      </w:r>
      <w:r w:rsidRPr="00DA7052">
        <w:rPr>
          <w:rFonts w:asciiTheme="majorBidi" w:hAnsiTheme="majorBidi" w:cstheme="majorBidi"/>
          <w:sz w:val="22"/>
          <w:szCs w:val="22"/>
        </w:rPr>
        <w:t>düzeyinde al</w:t>
      </w:r>
      <w:r w:rsidR="005F240B">
        <w:rPr>
          <w:rFonts w:asciiTheme="majorBidi" w:hAnsiTheme="majorBidi" w:cstheme="majorBidi"/>
          <w:sz w:val="22"/>
          <w:szCs w:val="22"/>
        </w:rPr>
        <w:t>dıkları dersleri gösteren not</w:t>
      </w:r>
      <w:r w:rsidRPr="00DA7052">
        <w:rPr>
          <w:rFonts w:asciiTheme="majorBidi" w:hAnsiTheme="majorBidi" w:cstheme="majorBidi"/>
          <w:sz w:val="22"/>
          <w:szCs w:val="22"/>
        </w:rPr>
        <w:t xml:space="preserve"> çizelgesi (transkript) aslı veya onaylı örneği. </w:t>
      </w:r>
    </w:p>
    <w:p w14:paraId="1EFDD104" w14:textId="4F8891CD" w:rsidR="00D70E4F" w:rsidRDefault="00D70E4F" w:rsidP="00FF2AF0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rFonts w:asciiTheme="majorBidi" w:hAnsiTheme="majorBidi" w:cstheme="majorBidi"/>
          <w:sz w:val="22"/>
          <w:szCs w:val="22"/>
        </w:rPr>
      </w:pPr>
      <w:r w:rsidRPr="00DA7052">
        <w:rPr>
          <w:rFonts w:asciiTheme="majorBidi" w:hAnsiTheme="majorBidi" w:cstheme="majorBidi"/>
          <w:sz w:val="22"/>
          <w:szCs w:val="22"/>
        </w:rPr>
        <w:sym w:font="Symbol" w:char="F0B7"/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DA7052">
        <w:rPr>
          <w:rFonts w:asciiTheme="majorBidi" w:hAnsiTheme="majorBidi" w:cstheme="majorBidi"/>
          <w:sz w:val="22"/>
          <w:szCs w:val="22"/>
        </w:rPr>
        <w:t xml:space="preserve"> </w:t>
      </w:r>
      <w:r w:rsidR="00B67981" w:rsidRPr="00DA7052">
        <w:rPr>
          <w:rFonts w:asciiTheme="majorBidi" w:hAnsiTheme="majorBidi" w:cstheme="majorBidi"/>
          <w:sz w:val="22"/>
          <w:szCs w:val="22"/>
        </w:rPr>
        <w:t>4’Lük sistem notları UB</w:t>
      </w:r>
      <w:r w:rsidR="000142D4">
        <w:rPr>
          <w:rFonts w:asciiTheme="majorBidi" w:hAnsiTheme="majorBidi" w:cstheme="majorBidi"/>
          <w:sz w:val="22"/>
          <w:szCs w:val="22"/>
        </w:rPr>
        <w:t>Y</w:t>
      </w:r>
      <w:r w:rsidR="00B67981" w:rsidRPr="00DA7052">
        <w:rPr>
          <w:rFonts w:asciiTheme="majorBidi" w:hAnsiTheme="majorBidi" w:cstheme="majorBidi"/>
          <w:sz w:val="22"/>
          <w:szCs w:val="22"/>
        </w:rPr>
        <w:t xml:space="preserve">S üzerinden YÖK'ün tablosuna göre </w:t>
      </w:r>
      <w:r>
        <w:rPr>
          <w:rFonts w:asciiTheme="majorBidi" w:hAnsiTheme="majorBidi" w:cstheme="majorBidi"/>
          <w:sz w:val="22"/>
          <w:szCs w:val="22"/>
        </w:rPr>
        <w:t xml:space="preserve">100’lük </w:t>
      </w:r>
      <w:r w:rsidR="009B0CA3">
        <w:rPr>
          <w:rFonts w:asciiTheme="majorBidi" w:hAnsiTheme="majorBidi" w:cstheme="majorBidi"/>
          <w:sz w:val="22"/>
          <w:szCs w:val="22"/>
        </w:rPr>
        <w:t xml:space="preserve">otomatik </w:t>
      </w:r>
      <w:r>
        <w:rPr>
          <w:rFonts w:asciiTheme="majorBidi" w:hAnsiTheme="majorBidi" w:cstheme="majorBidi"/>
          <w:sz w:val="22"/>
          <w:szCs w:val="22"/>
        </w:rPr>
        <w:t>sisteme çevrilecektir.</w:t>
      </w:r>
    </w:p>
    <w:p w14:paraId="63B61CE8" w14:textId="7EEFFD34" w:rsidR="00B67981" w:rsidRPr="00DA7052" w:rsidRDefault="00B67981" w:rsidP="00B67981">
      <w:pPr>
        <w:tabs>
          <w:tab w:val="left" w:pos="567"/>
          <w:tab w:val="left" w:pos="851"/>
        </w:tabs>
        <w:spacing w:before="60" w:after="60" w:line="360" w:lineRule="auto"/>
        <w:ind w:left="567" w:hanging="567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DA7052">
        <w:rPr>
          <w:rFonts w:asciiTheme="majorBidi" w:hAnsiTheme="majorBidi" w:cstheme="majorBidi"/>
          <w:b/>
          <w:sz w:val="22"/>
          <w:szCs w:val="22"/>
        </w:rPr>
        <w:t>5)</w:t>
      </w:r>
      <w:r w:rsidRPr="00DA7052">
        <w:rPr>
          <w:rFonts w:asciiTheme="majorBidi" w:hAnsiTheme="majorBidi" w:cstheme="majorBidi"/>
          <w:b/>
          <w:sz w:val="22"/>
          <w:szCs w:val="22"/>
        </w:rPr>
        <w:tab/>
        <w:t>Yabancı Dil:</w:t>
      </w:r>
      <w:r w:rsidRPr="00DA7052">
        <w:rPr>
          <w:rFonts w:asciiTheme="majorBidi" w:hAnsiTheme="majorBidi" w:cstheme="majorBidi"/>
          <w:sz w:val="22"/>
          <w:szCs w:val="22"/>
        </w:rPr>
        <w:t xml:space="preserve"> YDS vey</w:t>
      </w:r>
      <w:r w:rsidR="0077678B">
        <w:rPr>
          <w:rFonts w:asciiTheme="majorBidi" w:hAnsiTheme="majorBidi" w:cstheme="majorBidi"/>
          <w:sz w:val="22"/>
          <w:szCs w:val="22"/>
        </w:rPr>
        <w:t>a YDS yerine kabul</w:t>
      </w:r>
      <w:r w:rsidRPr="00DA7052">
        <w:rPr>
          <w:rFonts w:asciiTheme="majorBidi" w:hAnsiTheme="majorBidi" w:cstheme="majorBidi"/>
          <w:sz w:val="22"/>
          <w:szCs w:val="22"/>
        </w:rPr>
        <w:t xml:space="preserve"> edilen sınavl</w:t>
      </w:r>
      <w:r>
        <w:rPr>
          <w:rFonts w:asciiTheme="majorBidi" w:hAnsiTheme="majorBidi" w:cstheme="majorBidi"/>
          <w:sz w:val="22"/>
          <w:szCs w:val="22"/>
        </w:rPr>
        <w:t>ardan herhangi birine ait sonuç</w:t>
      </w:r>
      <w:r w:rsidRPr="00DA7052">
        <w:rPr>
          <w:rFonts w:asciiTheme="majorBidi" w:hAnsiTheme="majorBidi" w:cstheme="majorBidi"/>
          <w:sz w:val="22"/>
          <w:szCs w:val="22"/>
        </w:rPr>
        <w:t xml:space="preserve"> belgesi. </w:t>
      </w:r>
    </w:p>
    <w:p w14:paraId="5C7FD103" w14:textId="77777777" w:rsidR="00B67981" w:rsidRPr="00DA7052" w:rsidRDefault="00B67981" w:rsidP="00B67981">
      <w:pPr>
        <w:tabs>
          <w:tab w:val="left" w:pos="567"/>
          <w:tab w:val="left" w:pos="851"/>
        </w:tabs>
        <w:spacing w:before="60" w:after="60" w:line="360" w:lineRule="auto"/>
        <w:ind w:left="851" w:hanging="851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DA7052">
        <w:rPr>
          <w:rFonts w:asciiTheme="majorBidi" w:hAnsiTheme="majorBidi" w:cstheme="majorBidi"/>
          <w:sz w:val="22"/>
          <w:szCs w:val="22"/>
        </w:rPr>
        <w:tab/>
      </w:r>
      <w:r w:rsidRPr="00DA7052">
        <w:rPr>
          <w:rFonts w:asciiTheme="majorBidi" w:hAnsiTheme="majorBidi" w:cstheme="majorBidi"/>
          <w:sz w:val="22"/>
          <w:szCs w:val="22"/>
        </w:rPr>
        <w:sym w:font="Symbol" w:char="F0B7"/>
      </w:r>
      <w:r w:rsidRPr="00DA7052">
        <w:rPr>
          <w:rFonts w:asciiTheme="majorBidi" w:hAnsiTheme="majorBidi" w:cstheme="majorBidi"/>
          <w:sz w:val="22"/>
          <w:szCs w:val="22"/>
        </w:rPr>
        <w:t xml:space="preserve">Yabancı dil sınav sonuçlarının sınav tarihinden itibaren geçerlilik süresi 5 yıldır. </w:t>
      </w:r>
    </w:p>
    <w:p w14:paraId="2E824D09" w14:textId="77777777" w:rsidR="00B67981" w:rsidRPr="00DA7052" w:rsidRDefault="00B67981" w:rsidP="00B67981">
      <w:pPr>
        <w:tabs>
          <w:tab w:val="left" w:pos="567"/>
          <w:tab w:val="left" w:pos="851"/>
        </w:tabs>
        <w:spacing w:before="60" w:after="60" w:line="360" w:lineRule="auto"/>
        <w:ind w:left="851" w:hanging="851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DA7052">
        <w:rPr>
          <w:rFonts w:asciiTheme="majorBidi" w:hAnsiTheme="majorBidi" w:cstheme="majorBidi"/>
          <w:b/>
          <w:sz w:val="22"/>
          <w:szCs w:val="22"/>
        </w:rPr>
        <w:t>6)</w:t>
      </w:r>
      <w:r w:rsidRPr="00DA7052">
        <w:rPr>
          <w:rFonts w:asciiTheme="majorBidi" w:hAnsiTheme="majorBidi" w:cstheme="majorBidi"/>
          <w:b/>
          <w:sz w:val="22"/>
          <w:szCs w:val="22"/>
        </w:rPr>
        <w:tab/>
        <w:t>Fotoğraf:</w:t>
      </w:r>
      <w:r w:rsidRPr="00DA7052">
        <w:rPr>
          <w:rFonts w:asciiTheme="majorBidi" w:hAnsiTheme="majorBidi" w:cstheme="majorBidi"/>
          <w:sz w:val="22"/>
          <w:szCs w:val="22"/>
        </w:rPr>
        <w:t xml:space="preserve"> 1 adet </w:t>
      </w:r>
    </w:p>
    <w:p w14:paraId="57D23027" w14:textId="77777777" w:rsidR="00B67981" w:rsidRPr="00DA7052" w:rsidRDefault="00B67981" w:rsidP="00B67981">
      <w:pPr>
        <w:tabs>
          <w:tab w:val="left" w:pos="567"/>
          <w:tab w:val="left" w:pos="851"/>
        </w:tabs>
        <w:spacing w:before="60" w:after="60" w:line="360" w:lineRule="auto"/>
        <w:ind w:left="567" w:hanging="567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DA7052">
        <w:rPr>
          <w:rFonts w:asciiTheme="majorBidi" w:hAnsiTheme="majorBidi" w:cstheme="majorBidi"/>
          <w:b/>
          <w:sz w:val="22"/>
          <w:szCs w:val="22"/>
        </w:rPr>
        <w:t>7)</w:t>
      </w:r>
      <w:r w:rsidRPr="00DA7052">
        <w:rPr>
          <w:rFonts w:asciiTheme="majorBidi" w:hAnsiTheme="majorBidi" w:cstheme="majorBidi"/>
          <w:b/>
          <w:sz w:val="22"/>
          <w:szCs w:val="22"/>
        </w:rPr>
        <w:tab/>
        <w:t>Nüfus Cüzdan Fotokopisi:</w:t>
      </w:r>
      <w:r w:rsidRPr="00DA7052">
        <w:rPr>
          <w:rFonts w:asciiTheme="majorBidi" w:hAnsiTheme="majorBidi" w:cstheme="majorBidi"/>
          <w:sz w:val="22"/>
          <w:szCs w:val="22"/>
        </w:rPr>
        <w:t xml:space="preserve"> 1 adet</w:t>
      </w:r>
    </w:p>
    <w:p w14:paraId="358E38DC" w14:textId="77777777" w:rsidR="00B67981" w:rsidRDefault="00B67981" w:rsidP="00B67981">
      <w:pPr>
        <w:tabs>
          <w:tab w:val="left" w:pos="567"/>
          <w:tab w:val="left" w:pos="851"/>
        </w:tabs>
        <w:spacing w:before="60" w:after="60" w:line="360" w:lineRule="auto"/>
        <w:ind w:left="567" w:hanging="567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DA7052">
        <w:rPr>
          <w:rFonts w:asciiTheme="majorBidi" w:hAnsiTheme="majorBidi" w:cstheme="majorBidi"/>
          <w:b/>
          <w:sz w:val="22"/>
          <w:szCs w:val="22"/>
        </w:rPr>
        <w:t>8)</w:t>
      </w:r>
      <w:r w:rsidRPr="00DA7052">
        <w:rPr>
          <w:rFonts w:asciiTheme="majorBidi" w:hAnsiTheme="majorBidi" w:cstheme="majorBidi"/>
          <w:b/>
          <w:sz w:val="22"/>
          <w:szCs w:val="22"/>
        </w:rPr>
        <w:tab/>
        <w:t>Özgeçmiş̧</w:t>
      </w:r>
      <w:r w:rsidRPr="00DA7052">
        <w:rPr>
          <w:rFonts w:asciiTheme="majorBidi" w:hAnsiTheme="majorBidi" w:cstheme="majorBidi"/>
          <w:sz w:val="22"/>
          <w:szCs w:val="22"/>
        </w:rPr>
        <w:t xml:space="preserve"> </w:t>
      </w:r>
    </w:p>
    <w:p w14:paraId="649E826A" w14:textId="291C031F" w:rsidR="002915C6" w:rsidRPr="00276149" w:rsidRDefault="00276149" w:rsidP="002915C6">
      <w:pPr>
        <w:pStyle w:val="ListeParagraf"/>
        <w:numPr>
          <w:ilvl w:val="0"/>
          <w:numId w:val="34"/>
        </w:numPr>
        <w:spacing w:before="60" w:after="60" w:line="360" w:lineRule="auto"/>
        <w:ind w:left="567" w:hanging="567"/>
        <w:jc w:val="both"/>
        <w:rPr>
          <w:rFonts w:eastAsia="BatangChe"/>
          <w:sz w:val="22"/>
          <w:szCs w:val="22"/>
        </w:rPr>
      </w:pPr>
      <w:r w:rsidRPr="00276149">
        <w:rPr>
          <w:rFonts w:eastAsia="BatangChe"/>
          <w:b/>
          <w:sz w:val="22"/>
          <w:szCs w:val="22"/>
        </w:rPr>
        <w:t>Diğer Evraklar:</w:t>
      </w:r>
      <w:r w:rsidR="00BA5C92">
        <w:rPr>
          <w:rFonts w:eastAsia="BatangChe"/>
          <w:b/>
          <w:sz w:val="22"/>
          <w:szCs w:val="22"/>
        </w:rPr>
        <w:t xml:space="preserve"> </w:t>
      </w:r>
      <w:r w:rsidR="00E37F64">
        <w:rPr>
          <w:rFonts w:eastAsia="BatangChe"/>
          <w:sz w:val="22"/>
          <w:szCs w:val="22"/>
        </w:rPr>
        <w:t>Erkek adaylar için Askerlik Durum Belgesi</w:t>
      </w:r>
    </w:p>
    <w:p w14:paraId="71870A2E" w14:textId="77777777" w:rsidR="002915C6" w:rsidRDefault="002915C6" w:rsidP="00B67981">
      <w:pPr>
        <w:tabs>
          <w:tab w:val="left" w:pos="567"/>
          <w:tab w:val="left" w:pos="851"/>
        </w:tabs>
        <w:spacing w:before="60" w:after="60" w:line="360" w:lineRule="auto"/>
        <w:ind w:left="567" w:hanging="567"/>
        <w:contextualSpacing/>
        <w:jc w:val="both"/>
        <w:rPr>
          <w:rFonts w:asciiTheme="majorBidi" w:hAnsiTheme="majorBidi" w:cstheme="majorBidi"/>
          <w:sz w:val="22"/>
          <w:szCs w:val="22"/>
        </w:rPr>
      </w:pPr>
    </w:p>
    <w:p w14:paraId="2C2830F5" w14:textId="77777777" w:rsidR="00B67981" w:rsidRDefault="00B67981" w:rsidP="00B67981">
      <w:pPr>
        <w:tabs>
          <w:tab w:val="left" w:pos="567"/>
          <w:tab w:val="left" w:pos="851"/>
        </w:tabs>
        <w:spacing w:before="60" w:after="60" w:line="360" w:lineRule="auto"/>
        <w:ind w:left="567" w:hanging="567"/>
        <w:contextualSpacing/>
        <w:jc w:val="both"/>
        <w:rPr>
          <w:rFonts w:asciiTheme="majorBidi" w:hAnsiTheme="majorBidi" w:cstheme="majorBidi"/>
          <w:sz w:val="22"/>
          <w:szCs w:val="22"/>
        </w:rPr>
      </w:pPr>
    </w:p>
    <w:p w14:paraId="4832DC07" w14:textId="3BF9545E" w:rsidR="00022153" w:rsidRPr="006A141F" w:rsidRDefault="00022153" w:rsidP="00FB3CAE">
      <w:pPr>
        <w:spacing w:before="60" w:after="6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1C4D2E">
        <w:rPr>
          <w:rFonts w:ascii="Times New Roman" w:eastAsia="BatangChe" w:hAnsi="Times New Roman" w:cs="Times New Roman"/>
          <w:b/>
          <w:sz w:val="22"/>
          <w:szCs w:val="22"/>
        </w:rPr>
        <w:t>Not</w:t>
      </w:r>
      <w:r>
        <w:rPr>
          <w:rFonts w:ascii="Times New Roman" w:eastAsia="BatangChe" w:hAnsi="Times New Roman" w:cs="Times New Roman"/>
          <w:b/>
          <w:sz w:val="22"/>
          <w:szCs w:val="22"/>
        </w:rPr>
        <w:t xml:space="preserve">: </w:t>
      </w:r>
      <w:r w:rsidRPr="00B339CD">
        <w:rPr>
          <w:rFonts w:ascii="Times New Roman" w:eastAsia="BatangChe" w:hAnsi="Times New Roman" w:cs="Times New Roman"/>
          <w:bCs/>
          <w:sz w:val="22"/>
          <w:szCs w:val="22"/>
        </w:rPr>
        <w:t>Kesin</w:t>
      </w:r>
      <w:r w:rsidRPr="00B339CD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Pr="006A141F">
        <w:rPr>
          <w:rFonts w:asciiTheme="majorBidi" w:hAnsiTheme="majorBidi" w:cstheme="majorBidi"/>
          <w:sz w:val="22"/>
          <w:szCs w:val="22"/>
        </w:rPr>
        <w:t xml:space="preserve">kayıt hakkı kazanan </w:t>
      </w:r>
      <w:r>
        <w:rPr>
          <w:rFonts w:asciiTheme="majorBidi" w:hAnsiTheme="majorBidi" w:cstheme="majorBidi"/>
          <w:sz w:val="22"/>
          <w:szCs w:val="22"/>
        </w:rPr>
        <w:t>adaylar</w:t>
      </w:r>
      <w:r w:rsidRPr="006A141F">
        <w:rPr>
          <w:rFonts w:asciiTheme="majorBidi" w:hAnsiTheme="majorBidi" w:cstheme="majorBidi"/>
          <w:sz w:val="22"/>
          <w:szCs w:val="22"/>
        </w:rPr>
        <w:t xml:space="preserve"> </w:t>
      </w:r>
      <w:r w:rsidR="0015533F" w:rsidRPr="0015533F">
        <w:rPr>
          <w:rFonts w:asciiTheme="majorBidi" w:hAnsiTheme="majorBidi" w:cstheme="majorBidi"/>
          <w:b/>
          <w:color w:val="000000" w:themeColor="text1"/>
        </w:rPr>
        <w:t>07-08 Şubat 2024</w:t>
      </w:r>
      <w:r w:rsidRPr="006A141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tarihleri arasında yukarıda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belirtilen</w:t>
      </w:r>
      <w:r w:rsidRPr="006A141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e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vrakların asılları ile birlikte</w:t>
      </w:r>
      <w:r>
        <w:rPr>
          <w:rFonts w:asciiTheme="majorBidi" w:hAnsiTheme="majorBidi" w:cstheme="majorBidi"/>
          <w:b/>
          <w:bCs/>
          <w:color w:val="000000" w:themeColor="text1"/>
          <w:sz w:val="22"/>
          <w:szCs w:val="22"/>
          <w:u w:val="single"/>
        </w:rPr>
        <w:t xml:space="preserve"> </w:t>
      </w:r>
      <w:r w:rsidRPr="006A141F">
        <w:rPr>
          <w:rFonts w:asciiTheme="majorBidi" w:hAnsiTheme="majorBidi" w:cstheme="majorBidi"/>
          <w:b/>
          <w:bCs/>
          <w:color w:val="000000" w:themeColor="text1"/>
          <w:sz w:val="22"/>
          <w:szCs w:val="22"/>
          <w:u w:val="single"/>
        </w:rPr>
        <w:t>fotokopilerini</w:t>
      </w:r>
      <w:r w:rsidRPr="006A141F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Enstitüye getirmesi gerekmektedir. (Asılları kontr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ol edilip öğrenciden fotokopileri </w:t>
      </w:r>
      <w:r w:rsidRPr="006A141F">
        <w:rPr>
          <w:rFonts w:asciiTheme="majorBidi" w:hAnsiTheme="majorBidi" w:cstheme="majorBidi"/>
          <w:color w:val="000000" w:themeColor="text1"/>
          <w:sz w:val="22"/>
          <w:szCs w:val="22"/>
        </w:rPr>
        <w:t>alınacaktır.)</w:t>
      </w:r>
    </w:p>
    <w:p w14:paraId="5FED77DF" w14:textId="77777777" w:rsidR="00B67981" w:rsidRDefault="00B67981" w:rsidP="00B67981">
      <w:pPr>
        <w:tabs>
          <w:tab w:val="left" w:pos="567"/>
          <w:tab w:val="left" w:pos="851"/>
        </w:tabs>
        <w:spacing w:before="40" w:after="100" w:afterAutospacing="1" w:line="276" w:lineRule="auto"/>
        <w:ind w:left="567" w:hanging="567"/>
        <w:contextualSpacing/>
        <w:jc w:val="both"/>
        <w:rPr>
          <w:rFonts w:asciiTheme="majorBidi" w:hAnsiTheme="majorBidi" w:cstheme="majorBidi"/>
          <w:sz w:val="22"/>
          <w:szCs w:val="22"/>
        </w:rPr>
      </w:pPr>
    </w:p>
    <w:p w14:paraId="2F6B4EA2" w14:textId="77777777" w:rsidR="006C224D" w:rsidRDefault="006C224D" w:rsidP="00B67981">
      <w:pPr>
        <w:tabs>
          <w:tab w:val="left" w:pos="567"/>
          <w:tab w:val="left" w:pos="851"/>
        </w:tabs>
        <w:spacing w:before="40" w:after="100" w:afterAutospacing="1" w:line="276" w:lineRule="auto"/>
        <w:ind w:left="567" w:hanging="567"/>
        <w:contextualSpacing/>
        <w:jc w:val="both"/>
        <w:rPr>
          <w:rFonts w:asciiTheme="majorBidi" w:hAnsiTheme="majorBidi" w:cstheme="majorBidi"/>
          <w:sz w:val="22"/>
          <w:szCs w:val="22"/>
        </w:rPr>
      </w:pPr>
    </w:p>
    <w:p w14:paraId="2F370CB6" w14:textId="77777777" w:rsidR="00BF0923" w:rsidRDefault="00BF0923" w:rsidP="00B67981">
      <w:pPr>
        <w:tabs>
          <w:tab w:val="left" w:pos="567"/>
          <w:tab w:val="left" w:pos="851"/>
        </w:tabs>
        <w:spacing w:before="40" w:after="100" w:afterAutospacing="1" w:line="276" w:lineRule="auto"/>
        <w:ind w:left="567" w:hanging="567"/>
        <w:contextualSpacing/>
        <w:jc w:val="both"/>
        <w:rPr>
          <w:rFonts w:asciiTheme="majorBidi" w:hAnsiTheme="majorBidi" w:cstheme="majorBidi"/>
          <w:sz w:val="22"/>
          <w:szCs w:val="22"/>
        </w:rPr>
      </w:pPr>
    </w:p>
    <w:p w14:paraId="6DEF7C67" w14:textId="77777777" w:rsidR="00BF0923" w:rsidRDefault="00BF0923" w:rsidP="00B67981">
      <w:pPr>
        <w:tabs>
          <w:tab w:val="left" w:pos="567"/>
          <w:tab w:val="left" w:pos="851"/>
        </w:tabs>
        <w:spacing w:before="40" w:after="100" w:afterAutospacing="1" w:line="276" w:lineRule="auto"/>
        <w:ind w:left="567" w:hanging="567"/>
        <w:contextualSpacing/>
        <w:jc w:val="both"/>
        <w:rPr>
          <w:rFonts w:asciiTheme="majorBidi" w:hAnsiTheme="majorBidi" w:cstheme="majorBidi"/>
          <w:sz w:val="22"/>
          <w:szCs w:val="22"/>
        </w:rPr>
      </w:pPr>
    </w:p>
    <w:p w14:paraId="42B466A8" w14:textId="77777777" w:rsidR="006C224D" w:rsidRDefault="006C224D" w:rsidP="00B67981">
      <w:pPr>
        <w:tabs>
          <w:tab w:val="left" w:pos="567"/>
          <w:tab w:val="left" w:pos="851"/>
        </w:tabs>
        <w:spacing w:before="40" w:after="100" w:afterAutospacing="1" w:line="276" w:lineRule="auto"/>
        <w:ind w:left="567" w:hanging="567"/>
        <w:contextualSpacing/>
        <w:jc w:val="both"/>
        <w:rPr>
          <w:rFonts w:asciiTheme="majorBidi" w:hAnsiTheme="majorBidi" w:cstheme="majorBidi"/>
          <w:sz w:val="22"/>
          <w:szCs w:val="22"/>
        </w:rPr>
      </w:pPr>
    </w:p>
    <w:p w14:paraId="57F46EDF" w14:textId="77777777" w:rsidR="00B67981" w:rsidRPr="00276149" w:rsidRDefault="00B67981" w:rsidP="00B67981">
      <w:pPr>
        <w:spacing w:before="120" w:after="120"/>
        <w:jc w:val="center"/>
        <w:rPr>
          <w:rFonts w:asciiTheme="majorBidi" w:hAnsiTheme="majorBidi" w:cstheme="majorBidi"/>
          <w:b/>
          <w:sz w:val="22"/>
          <w:szCs w:val="22"/>
        </w:rPr>
      </w:pPr>
      <w:r w:rsidRPr="00276149">
        <w:rPr>
          <w:rFonts w:asciiTheme="majorBidi" w:hAnsiTheme="majorBidi" w:cstheme="majorBidi"/>
          <w:b/>
          <w:sz w:val="22"/>
          <w:szCs w:val="22"/>
        </w:rPr>
        <w:lastRenderedPageBreak/>
        <w:t>T.C. UYRUKLU ÖĞRENCİ ALIMINDA BİLİMSEL BAŞARI PUANI HESAPLAMASI</w:t>
      </w:r>
    </w:p>
    <w:tbl>
      <w:tblPr>
        <w:tblStyle w:val="TabloKlavuzu1"/>
        <w:tblW w:w="1419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1497"/>
        <w:gridCol w:w="1936"/>
        <w:gridCol w:w="4457"/>
        <w:gridCol w:w="4962"/>
      </w:tblGrid>
      <w:tr w:rsidR="00B67981" w:rsidRPr="00276149" w14:paraId="4879E165" w14:textId="77777777" w:rsidTr="00F0450A">
        <w:trPr>
          <w:trHeight w:val="144"/>
          <w:tblCellSpacing w:w="20" w:type="dxa"/>
        </w:trPr>
        <w:tc>
          <w:tcPr>
            <w:tcW w:w="1285" w:type="dxa"/>
            <w:vAlign w:val="center"/>
          </w:tcPr>
          <w:p w14:paraId="574E371A" w14:textId="77777777" w:rsidR="00B67981" w:rsidRPr="00276149" w:rsidRDefault="00B67981" w:rsidP="00F0450A">
            <w:pPr>
              <w:spacing w:before="120" w:after="120"/>
              <w:jc w:val="center"/>
              <w:rPr>
                <w:rFonts w:asciiTheme="majorBidi" w:eastAsia="Cambria" w:hAnsiTheme="majorBidi" w:cstheme="majorBidi"/>
                <w:b/>
              </w:rPr>
            </w:pPr>
            <w:r w:rsidRPr="00276149">
              <w:rPr>
                <w:rFonts w:asciiTheme="majorBidi" w:eastAsia="Cambria" w:hAnsiTheme="majorBidi" w:cstheme="majorBidi"/>
                <w:b/>
              </w:rPr>
              <w:t>ALES Puanı</w:t>
            </w:r>
          </w:p>
        </w:tc>
        <w:tc>
          <w:tcPr>
            <w:tcW w:w="1457" w:type="dxa"/>
            <w:vAlign w:val="center"/>
          </w:tcPr>
          <w:p w14:paraId="6EA4D555" w14:textId="77777777" w:rsidR="00B67981" w:rsidRPr="00276149" w:rsidRDefault="00B67981" w:rsidP="00F0450A">
            <w:pPr>
              <w:spacing w:before="120" w:after="120"/>
              <w:jc w:val="center"/>
              <w:rPr>
                <w:rFonts w:asciiTheme="majorBidi" w:eastAsia="Cambria" w:hAnsiTheme="majorBidi" w:cstheme="majorBidi"/>
                <w:b/>
              </w:rPr>
            </w:pPr>
            <w:r w:rsidRPr="00276149">
              <w:rPr>
                <w:rFonts w:asciiTheme="majorBidi" w:eastAsia="Cambria" w:hAnsiTheme="majorBidi" w:cstheme="majorBidi"/>
                <w:b/>
              </w:rPr>
              <w:t>Yabancı Dil Puanı</w:t>
            </w:r>
          </w:p>
        </w:tc>
        <w:tc>
          <w:tcPr>
            <w:tcW w:w="1896" w:type="dxa"/>
            <w:vAlign w:val="center"/>
          </w:tcPr>
          <w:p w14:paraId="44990581" w14:textId="17CD5CFA" w:rsidR="00B67981" w:rsidRPr="00276149" w:rsidRDefault="006B650F" w:rsidP="00B567E8">
            <w:pPr>
              <w:spacing w:before="120" w:after="120"/>
              <w:jc w:val="center"/>
              <w:rPr>
                <w:rFonts w:asciiTheme="majorBidi" w:eastAsia="Cambria" w:hAnsiTheme="majorBidi" w:cstheme="majorBidi"/>
                <w:b/>
              </w:rPr>
            </w:pPr>
            <w:r w:rsidRPr="00276149">
              <w:rPr>
                <w:rFonts w:asciiTheme="majorBidi" w:eastAsia="Cambria" w:hAnsiTheme="majorBidi" w:cstheme="majorBidi"/>
                <w:b/>
              </w:rPr>
              <w:t xml:space="preserve">Yüksek Lisans </w:t>
            </w:r>
            <w:r w:rsidR="00B67981" w:rsidRPr="00276149">
              <w:rPr>
                <w:rFonts w:asciiTheme="majorBidi" w:eastAsia="Cambria" w:hAnsiTheme="majorBidi" w:cstheme="majorBidi"/>
                <w:b/>
              </w:rPr>
              <w:t>Not Ortalaması</w:t>
            </w:r>
          </w:p>
        </w:tc>
        <w:tc>
          <w:tcPr>
            <w:tcW w:w="4417" w:type="dxa"/>
            <w:vAlign w:val="center"/>
          </w:tcPr>
          <w:p w14:paraId="3D7507CC" w14:textId="77777777" w:rsidR="00B67981" w:rsidRPr="00276149" w:rsidRDefault="00B67981" w:rsidP="00F0450A">
            <w:pPr>
              <w:spacing w:before="120" w:after="120"/>
              <w:jc w:val="center"/>
              <w:rPr>
                <w:rFonts w:asciiTheme="majorBidi" w:eastAsia="Cambria" w:hAnsiTheme="majorBidi" w:cstheme="majorBidi"/>
                <w:b/>
              </w:rPr>
            </w:pPr>
            <w:r w:rsidRPr="00276149">
              <w:rPr>
                <w:rFonts w:asciiTheme="majorBidi" w:eastAsia="Cambria" w:hAnsiTheme="majorBidi" w:cstheme="majorBidi"/>
                <w:b/>
              </w:rPr>
              <w:t>Yazılı ve/veya Sözlü Sınav</w:t>
            </w:r>
          </w:p>
        </w:tc>
        <w:tc>
          <w:tcPr>
            <w:tcW w:w="4902" w:type="dxa"/>
            <w:vAlign w:val="center"/>
          </w:tcPr>
          <w:p w14:paraId="4DB8E018" w14:textId="77777777" w:rsidR="00B67981" w:rsidRPr="00276149" w:rsidRDefault="00B67981" w:rsidP="00F0450A">
            <w:pPr>
              <w:spacing w:before="120" w:after="120"/>
              <w:jc w:val="center"/>
              <w:rPr>
                <w:rFonts w:asciiTheme="majorBidi" w:eastAsia="Cambria" w:hAnsiTheme="majorBidi" w:cstheme="majorBidi"/>
                <w:b/>
              </w:rPr>
            </w:pPr>
            <w:r w:rsidRPr="00276149">
              <w:rPr>
                <w:rFonts w:asciiTheme="majorBidi" w:eastAsia="Cambria" w:hAnsiTheme="majorBidi" w:cstheme="majorBidi"/>
                <w:b/>
              </w:rPr>
              <w:t>Bilimsel Başarı Puanı</w:t>
            </w:r>
          </w:p>
        </w:tc>
      </w:tr>
      <w:tr w:rsidR="00B67981" w:rsidRPr="00276149" w14:paraId="208852EA" w14:textId="77777777" w:rsidTr="00F0450A">
        <w:trPr>
          <w:trHeight w:val="144"/>
          <w:tblCellSpacing w:w="20" w:type="dxa"/>
        </w:trPr>
        <w:tc>
          <w:tcPr>
            <w:tcW w:w="1285" w:type="dxa"/>
            <w:vAlign w:val="center"/>
          </w:tcPr>
          <w:p w14:paraId="06C8B005" w14:textId="0E3F782A" w:rsidR="00B67981" w:rsidRPr="00276149" w:rsidRDefault="00D000DE" w:rsidP="00F0450A">
            <w:pPr>
              <w:spacing w:before="120" w:after="120"/>
              <w:jc w:val="center"/>
              <w:rPr>
                <w:rFonts w:asciiTheme="majorBidi" w:eastAsia="Cambria" w:hAnsiTheme="majorBidi" w:cstheme="majorBidi"/>
              </w:rPr>
            </w:pPr>
            <w:r>
              <w:rPr>
                <w:rFonts w:asciiTheme="majorBidi" w:eastAsia="Cambria" w:hAnsiTheme="majorBidi" w:cstheme="majorBidi"/>
              </w:rPr>
              <w:t>%50</w:t>
            </w:r>
          </w:p>
        </w:tc>
        <w:tc>
          <w:tcPr>
            <w:tcW w:w="1457" w:type="dxa"/>
            <w:vAlign w:val="center"/>
          </w:tcPr>
          <w:p w14:paraId="5C155880" w14:textId="574D0F2A" w:rsidR="00B67981" w:rsidRPr="00276149" w:rsidRDefault="00D000DE" w:rsidP="00F0450A">
            <w:pPr>
              <w:spacing w:before="120" w:after="120" w:line="360" w:lineRule="auto"/>
              <w:jc w:val="center"/>
              <w:rPr>
                <w:rFonts w:asciiTheme="majorBidi" w:eastAsia="Cambria" w:hAnsiTheme="majorBidi" w:cstheme="majorBidi"/>
              </w:rPr>
            </w:pPr>
            <w:r>
              <w:rPr>
                <w:rFonts w:asciiTheme="majorBidi" w:eastAsia="Cambria" w:hAnsiTheme="majorBidi" w:cstheme="majorBidi"/>
              </w:rPr>
              <w:t>%15</w:t>
            </w:r>
          </w:p>
        </w:tc>
        <w:tc>
          <w:tcPr>
            <w:tcW w:w="1896" w:type="dxa"/>
            <w:vAlign w:val="center"/>
          </w:tcPr>
          <w:p w14:paraId="39F1188B" w14:textId="6B1F1158" w:rsidR="00B67981" w:rsidRPr="00276149" w:rsidRDefault="00D000DE" w:rsidP="00F0450A">
            <w:pPr>
              <w:spacing w:before="120" w:after="120" w:line="360" w:lineRule="auto"/>
              <w:jc w:val="center"/>
              <w:rPr>
                <w:rFonts w:asciiTheme="majorBidi" w:eastAsia="Cambria" w:hAnsiTheme="majorBidi" w:cstheme="majorBidi"/>
              </w:rPr>
            </w:pPr>
            <w:r>
              <w:rPr>
                <w:rFonts w:asciiTheme="majorBidi" w:eastAsia="Cambria" w:hAnsiTheme="majorBidi" w:cstheme="majorBidi"/>
              </w:rPr>
              <w:t>%10</w:t>
            </w:r>
          </w:p>
        </w:tc>
        <w:tc>
          <w:tcPr>
            <w:tcW w:w="4417" w:type="dxa"/>
          </w:tcPr>
          <w:p w14:paraId="580EA6DE" w14:textId="7EE33322" w:rsidR="00B67981" w:rsidRPr="00276149" w:rsidRDefault="00D000DE" w:rsidP="00EB7C8D">
            <w:pPr>
              <w:spacing w:before="120" w:after="120"/>
              <w:jc w:val="center"/>
              <w:rPr>
                <w:rFonts w:asciiTheme="majorBidi" w:eastAsia="Cambria" w:hAnsiTheme="majorBidi" w:cstheme="majorBidi"/>
              </w:rPr>
            </w:pPr>
            <w:r>
              <w:rPr>
                <w:rFonts w:asciiTheme="majorBidi" w:eastAsia="Cambria" w:hAnsiTheme="majorBidi" w:cstheme="majorBidi"/>
              </w:rPr>
              <w:t>%25</w:t>
            </w:r>
            <w:r w:rsidR="00EC3827">
              <w:rPr>
                <w:rFonts w:asciiTheme="majorBidi" w:eastAsia="Cambria" w:hAnsiTheme="majorBidi" w:cstheme="majorBidi"/>
              </w:rPr>
              <w:t xml:space="preserve"> (en az 50 puan almak gerekmektedir.)</w:t>
            </w:r>
          </w:p>
        </w:tc>
        <w:tc>
          <w:tcPr>
            <w:tcW w:w="4902" w:type="dxa"/>
            <w:vAlign w:val="center"/>
          </w:tcPr>
          <w:p w14:paraId="452466CB" w14:textId="07E24200" w:rsidR="00B67981" w:rsidRPr="00276149" w:rsidRDefault="00D000DE" w:rsidP="00F0450A">
            <w:pPr>
              <w:spacing w:before="120" w:after="120"/>
              <w:jc w:val="center"/>
              <w:rPr>
                <w:rFonts w:asciiTheme="majorBidi" w:eastAsia="Cambria" w:hAnsiTheme="majorBidi" w:cstheme="majorBidi"/>
              </w:rPr>
            </w:pPr>
            <w:r>
              <w:rPr>
                <w:rFonts w:asciiTheme="majorBidi" w:eastAsia="Cambria" w:hAnsiTheme="majorBidi" w:cstheme="majorBidi"/>
              </w:rPr>
              <w:t>70</w:t>
            </w:r>
          </w:p>
        </w:tc>
      </w:tr>
    </w:tbl>
    <w:p w14:paraId="28E19454" w14:textId="77777777" w:rsidR="00B67981" w:rsidRPr="00276149" w:rsidRDefault="00B67981" w:rsidP="00B67981">
      <w:pPr>
        <w:spacing w:before="120" w:after="120"/>
        <w:contextualSpacing/>
        <w:jc w:val="both"/>
        <w:rPr>
          <w:rFonts w:asciiTheme="majorBidi" w:hAnsiTheme="majorBidi" w:cstheme="majorBidi"/>
          <w:b/>
          <w:sz w:val="22"/>
          <w:szCs w:val="22"/>
        </w:rPr>
      </w:pPr>
    </w:p>
    <w:p w14:paraId="710432A1" w14:textId="77777777" w:rsidR="00B67981" w:rsidRPr="00276149" w:rsidRDefault="00B67981" w:rsidP="00B67981">
      <w:pPr>
        <w:spacing w:before="120" w:after="120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276149">
        <w:rPr>
          <w:rFonts w:asciiTheme="majorBidi" w:hAnsiTheme="majorBidi" w:cstheme="majorBidi"/>
          <w:b/>
          <w:sz w:val="22"/>
          <w:szCs w:val="22"/>
        </w:rPr>
        <w:t>NOT:</w:t>
      </w:r>
      <w:r w:rsidRPr="00276149">
        <w:rPr>
          <w:rFonts w:asciiTheme="majorBidi" w:hAnsiTheme="majorBidi" w:cstheme="majorBidi"/>
          <w:sz w:val="22"/>
          <w:szCs w:val="22"/>
        </w:rPr>
        <w:t xml:space="preserve"> </w:t>
      </w:r>
      <w:r w:rsidRPr="00276149">
        <w:rPr>
          <w:rFonts w:asciiTheme="majorBidi" w:eastAsia="BatangChe" w:hAnsiTheme="majorBidi" w:cstheme="majorBidi"/>
          <w:sz w:val="22"/>
          <w:szCs w:val="22"/>
        </w:rPr>
        <w:t xml:space="preserve">Sözlü ve/veya yazılı sınav </w:t>
      </w:r>
      <w:r w:rsidRPr="00276149">
        <w:rPr>
          <w:rFonts w:asciiTheme="majorBidi" w:hAnsiTheme="majorBidi" w:cstheme="majorBidi"/>
          <w:sz w:val="22"/>
          <w:szCs w:val="22"/>
        </w:rPr>
        <w:t xml:space="preserve">sonucunda başarılı olanların sayısı kontenjan sayısından fazla olduğu takdirde adaylar bilimsel başarı puanına göre sıralanmak suretiyle programa kabul edilirler. Diğerleri ise yedek statüsünde kabul edilir. </w:t>
      </w:r>
    </w:p>
    <w:p w14:paraId="49173BB4" w14:textId="77777777" w:rsidR="00B67981" w:rsidRPr="00276149" w:rsidRDefault="00B67981" w:rsidP="00B67981">
      <w:pPr>
        <w:spacing w:before="120" w:after="120"/>
        <w:contextualSpacing/>
        <w:jc w:val="both"/>
        <w:rPr>
          <w:rFonts w:asciiTheme="majorBidi" w:hAnsiTheme="majorBidi" w:cstheme="majorBidi"/>
          <w:sz w:val="22"/>
          <w:szCs w:val="22"/>
        </w:rPr>
      </w:pPr>
    </w:p>
    <w:sectPr w:rsidR="00B67981" w:rsidRPr="00276149" w:rsidSect="000415D7">
      <w:pgSz w:w="16840" w:h="11900" w:orient="landscape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3238E" w14:textId="77777777" w:rsidR="001E2A13" w:rsidRDefault="001E2A13" w:rsidP="003C6598">
      <w:r>
        <w:separator/>
      </w:r>
    </w:p>
  </w:endnote>
  <w:endnote w:type="continuationSeparator" w:id="0">
    <w:p w14:paraId="3ED86106" w14:textId="77777777" w:rsidR="001E2A13" w:rsidRDefault="001E2A13" w:rsidP="003C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C69FB" w14:textId="77777777" w:rsidR="001E2A13" w:rsidRDefault="001E2A13" w:rsidP="003C6598">
      <w:r>
        <w:separator/>
      </w:r>
    </w:p>
  </w:footnote>
  <w:footnote w:type="continuationSeparator" w:id="0">
    <w:p w14:paraId="73471C59" w14:textId="77777777" w:rsidR="001E2A13" w:rsidRDefault="001E2A13" w:rsidP="003C6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079"/>
    <w:multiLevelType w:val="multilevel"/>
    <w:tmpl w:val="30C4570E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657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223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16" w:hanging="1800"/>
      </w:pPr>
      <w:rPr>
        <w:rFonts w:hint="default"/>
      </w:rPr>
    </w:lvl>
  </w:abstractNum>
  <w:abstractNum w:abstractNumId="1" w15:restartNumberingAfterBreak="0">
    <w:nsid w:val="022A2E33"/>
    <w:multiLevelType w:val="hybridMultilevel"/>
    <w:tmpl w:val="19A8A2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54FEB"/>
    <w:multiLevelType w:val="hybridMultilevel"/>
    <w:tmpl w:val="1284AE6C"/>
    <w:lvl w:ilvl="0" w:tplc="715678A6">
      <w:start w:val="9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91274"/>
    <w:multiLevelType w:val="hybridMultilevel"/>
    <w:tmpl w:val="EE4A357E"/>
    <w:lvl w:ilvl="0" w:tplc="564E420C">
      <w:start w:val="1"/>
      <w:numFmt w:val="decimal"/>
      <w:lvlText w:val="%1-"/>
      <w:lvlJc w:val="left"/>
      <w:pPr>
        <w:ind w:left="720" w:hanging="360"/>
      </w:pPr>
      <w:rPr>
        <w:b/>
        <w:color w:val="auto"/>
      </w:rPr>
    </w:lvl>
    <w:lvl w:ilvl="1" w:tplc="A3EC4868">
      <w:start w:val="1"/>
      <w:numFmt w:val="decimal"/>
      <w:lvlText w:val="%2)"/>
      <w:lvlJc w:val="left"/>
      <w:pPr>
        <w:ind w:left="502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F4060"/>
    <w:multiLevelType w:val="multilevel"/>
    <w:tmpl w:val="CF5EC862"/>
    <w:lvl w:ilvl="0">
      <w:start w:val="5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166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680" w:hanging="1800"/>
      </w:pPr>
      <w:rPr>
        <w:rFonts w:hint="default"/>
      </w:rPr>
    </w:lvl>
  </w:abstractNum>
  <w:abstractNum w:abstractNumId="5" w15:restartNumberingAfterBreak="0">
    <w:nsid w:val="1FB05ED5"/>
    <w:multiLevelType w:val="hybridMultilevel"/>
    <w:tmpl w:val="0DFA9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51C37"/>
    <w:multiLevelType w:val="hybridMultilevel"/>
    <w:tmpl w:val="95D46ACE"/>
    <w:lvl w:ilvl="0" w:tplc="041F000B">
      <w:start w:val="1"/>
      <w:numFmt w:val="bullet"/>
      <w:lvlText w:val=""/>
      <w:lvlJc w:val="left"/>
      <w:pPr>
        <w:ind w:left="1104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ind w:left="1758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2543277F"/>
    <w:multiLevelType w:val="hybridMultilevel"/>
    <w:tmpl w:val="EA9A966C"/>
    <w:lvl w:ilvl="0" w:tplc="5CF47392">
      <w:start w:val="1"/>
      <w:numFmt w:val="decimal"/>
      <w:lvlText w:val="%1)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7527C"/>
    <w:multiLevelType w:val="hybridMultilevel"/>
    <w:tmpl w:val="5778FB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648F5"/>
    <w:multiLevelType w:val="multilevel"/>
    <w:tmpl w:val="53288FCA"/>
    <w:lvl w:ilvl="0">
      <w:start w:val="8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24296E"/>
    <w:multiLevelType w:val="hybridMultilevel"/>
    <w:tmpl w:val="5CBACBCA"/>
    <w:lvl w:ilvl="0" w:tplc="BA32895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76A4B"/>
    <w:multiLevelType w:val="hybridMultilevel"/>
    <w:tmpl w:val="393AE0CE"/>
    <w:lvl w:ilvl="0" w:tplc="A3EC4868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86604"/>
    <w:multiLevelType w:val="hybridMultilevel"/>
    <w:tmpl w:val="F3F23058"/>
    <w:lvl w:ilvl="0" w:tplc="8EA0F858">
      <w:numFmt w:val="bullet"/>
      <w:lvlText w:val="-"/>
      <w:lvlJc w:val="left"/>
      <w:pPr>
        <w:ind w:left="1305" w:hanging="360"/>
      </w:pPr>
      <w:rPr>
        <w:rFonts w:ascii="Cambria" w:eastAsia="BatangChe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3" w15:restartNumberingAfterBreak="0">
    <w:nsid w:val="42FC0990"/>
    <w:multiLevelType w:val="multilevel"/>
    <w:tmpl w:val="F9D61CDC"/>
    <w:lvl w:ilvl="0">
      <w:start w:val="14"/>
      <w:numFmt w:val="decimal"/>
      <w:lvlText w:val="(%1"/>
      <w:lvlJc w:val="left"/>
      <w:pPr>
        <w:ind w:left="1155" w:hanging="1155"/>
      </w:pPr>
      <w:rPr>
        <w:rFonts w:hint="default"/>
      </w:rPr>
    </w:lvl>
    <w:lvl w:ilvl="1">
      <w:start w:val="5"/>
      <w:numFmt w:val="decimalZero"/>
      <w:lvlText w:val="(%1.%2"/>
      <w:lvlJc w:val="left"/>
      <w:pPr>
        <w:ind w:left="1155" w:hanging="1155"/>
      </w:pPr>
      <w:rPr>
        <w:rFonts w:hint="default"/>
      </w:rPr>
    </w:lvl>
    <w:lvl w:ilvl="2">
      <w:start w:val="2014"/>
      <w:numFmt w:val="decimal"/>
      <w:lvlText w:val="(%1.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CD2B96"/>
    <w:multiLevelType w:val="hybridMultilevel"/>
    <w:tmpl w:val="BAFABC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3EFC"/>
    <w:multiLevelType w:val="multilevel"/>
    <w:tmpl w:val="1D246186"/>
    <w:lvl w:ilvl="0">
      <w:start w:val="17"/>
      <w:numFmt w:val="decimal"/>
      <w:lvlText w:val="(%1"/>
      <w:lvlJc w:val="left"/>
      <w:pPr>
        <w:ind w:left="1155" w:hanging="1155"/>
      </w:pPr>
      <w:rPr>
        <w:rFonts w:hint="default"/>
      </w:rPr>
    </w:lvl>
    <w:lvl w:ilvl="1">
      <w:start w:val="11"/>
      <w:numFmt w:val="decimal"/>
      <w:lvlText w:val="(%1.%2"/>
      <w:lvlJc w:val="left"/>
      <w:pPr>
        <w:ind w:left="1155" w:hanging="1155"/>
      </w:pPr>
      <w:rPr>
        <w:rFonts w:hint="default"/>
      </w:rPr>
    </w:lvl>
    <w:lvl w:ilvl="2">
      <w:start w:val="2013"/>
      <w:numFmt w:val="decimal"/>
      <w:lvlText w:val="(%1.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F400A73"/>
    <w:multiLevelType w:val="hybridMultilevel"/>
    <w:tmpl w:val="64464ABA"/>
    <w:lvl w:ilvl="0" w:tplc="59B2544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67AFC"/>
    <w:multiLevelType w:val="hybridMultilevel"/>
    <w:tmpl w:val="0994CBBE"/>
    <w:lvl w:ilvl="0" w:tplc="DAE07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E42CC"/>
    <w:multiLevelType w:val="hybridMultilevel"/>
    <w:tmpl w:val="89C2770E"/>
    <w:lvl w:ilvl="0" w:tplc="64B00DC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2414F"/>
    <w:multiLevelType w:val="hybridMultilevel"/>
    <w:tmpl w:val="28521C6A"/>
    <w:lvl w:ilvl="0" w:tplc="64B00DC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5B02B1FC">
      <w:start w:val="1"/>
      <w:numFmt w:val="decimal"/>
      <w:lvlText w:val="%2-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C3A43"/>
    <w:multiLevelType w:val="hybridMultilevel"/>
    <w:tmpl w:val="CFA4764A"/>
    <w:lvl w:ilvl="0" w:tplc="64B00DC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64B00DCE">
      <w:start w:val="1"/>
      <w:numFmt w:val="decimal"/>
      <w:lvlText w:val="%2)"/>
      <w:lvlJc w:val="left"/>
      <w:pPr>
        <w:ind w:left="1440" w:hanging="360"/>
      </w:pPr>
      <w:rPr>
        <w:rFonts w:hint="default"/>
        <w:b/>
        <w:color w:val="auto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B5F2F"/>
    <w:multiLevelType w:val="hybridMultilevel"/>
    <w:tmpl w:val="BAE8DD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70B31"/>
    <w:multiLevelType w:val="hybridMultilevel"/>
    <w:tmpl w:val="C6E25E5E"/>
    <w:lvl w:ilvl="0" w:tplc="041F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23" w15:restartNumberingAfterBreak="0">
    <w:nsid w:val="5CD64294"/>
    <w:multiLevelType w:val="hybridMultilevel"/>
    <w:tmpl w:val="E79E2D0A"/>
    <w:lvl w:ilvl="0" w:tplc="D9F87EDA">
      <w:numFmt w:val="bullet"/>
      <w:lvlText w:val="-"/>
      <w:lvlJc w:val="left"/>
      <w:pPr>
        <w:ind w:left="126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F451BD7"/>
    <w:multiLevelType w:val="multilevel"/>
    <w:tmpl w:val="70A00C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7359F3"/>
    <w:multiLevelType w:val="multilevel"/>
    <w:tmpl w:val="F488C1E8"/>
    <w:lvl w:ilvl="0">
      <w:start w:val="5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1110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240" w:hanging="1800"/>
      </w:pPr>
      <w:rPr>
        <w:rFonts w:hint="default"/>
      </w:rPr>
    </w:lvl>
  </w:abstractNum>
  <w:abstractNum w:abstractNumId="26" w15:restartNumberingAfterBreak="0">
    <w:nsid w:val="7225420E"/>
    <w:multiLevelType w:val="hybridMultilevel"/>
    <w:tmpl w:val="CEDA02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543CF"/>
    <w:multiLevelType w:val="hybridMultilevel"/>
    <w:tmpl w:val="76728FFE"/>
    <w:lvl w:ilvl="0" w:tplc="DA9C498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27855"/>
    <w:multiLevelType w:val="hybridMultilevel"/>
    <w:tmpl w:val="C8B2C948"/>
    <w:lvl w:ilvl="0" w:tplc="47C007A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7414F"/>
    <w:multiLevelType w:val="multilevel"/>
    <w:tmpl w:val="4B0C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2"/>
  </w:num>
  <w:num w:numId="4">
    <w:abstractNumId w:val="23"/>
  </w:num>
  <w:num w:numId="5">
    <w:abstractNumId w:val="24"/>
  </w:num>
  <w:num w:numId="6">
    <w:abstractNumId w:val="29"/>
  </w:num>
  <w:num w:numId="7">
    <w:abstractNumId w:val="17"/>
  </w:num>
  <w:num w:numId="8">
    <w:abstractNumId w:val="15"/>
  </w:num>
  <w:num w:numId="9">
    <w:abstractNumId w:val="12"/>
  </w:num>
  <w:num w:numId="10">
    <w:abstractNumId w:val="9"/>
  </w:num>
  <w:num w:numId="11">
    <w:abstractNumId w:val="0"/>
  </w:num>
  <w:num w:numId="12">
    <w:abstractNumId w:val="13"/>
  </w:num>
  <w:num w:numId="13">
    <w:abstractNumId w:val="25"/>
  </w:num>
  <w:num w:numId="14">
    <w:abstractNumId w:val="4"/>
  </w:num>
  <w:num w:numId="15">
    <w:abstractNumId w:val="26"/>
  </w:num>
  <w:num w:numId="16">
    <w:abstractNumId w:val="14"/>
  </w:num>
  <w:num w:numId="17">
    <w:abstractNumId w:val="27"/>
  </w:num>
  <w:num w:numId="18">
    <w:abstractNumId w:val="8"/>
  </w:num>
  <w:num w:numId="19">
    <w:abstractNumId w:val="21"/>
  </w:num>
  <w:num w:numId="20">
    <w:abstractNumId w:val="28"/>
  </w:num>
  <w:num w:numId="21">
    <w:abstractNumId w:val="19"/>
  </w:num>
  <w:num w:numId="22">
    <w:abstractNumId w:val="18"/>
  </w:num>
  <w:num w:numId="23">
    <w:abstractNumId w:val="20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8"/>
  </w:num>
  <w:num w:numId="27">
    <w:abstractNumId w:val="27"/>
  </w:num>
  <w:num w:numId="28">
    <w:abstractNumId w:val="3"/>
  </w:num>
  <w:num w:numId="29">
    <w:abstractNumId w:val="11"/>
  </w:num>
  <w:num w:numId="30">
    <w:abstractNumId w:val="16"/>
  </w:num>
  <w:num w:numId="31">
    <w:abstractNumId w:val="7"/>
  </w:num>
  <w:num w:numId="32">
    <w:abstractNumId w:val="10"/>
  </w:num>
  <w:num w:numId="33">
    <w:abstractNumId w:val="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76"/>
    <w:rsid w:val="000006F9"/>
    <w:rsid w:val="000039BD"/>
    <w:rsid w:val="00004030"/>
    <w:rsid w:val="00007E24"/>
    <w:rsid w:val="000109FF"/>
    <w:rsid w:val="00010BB8"/>
    <w:rsid w:val="000118C7"/>
    <w:rsid w:val="00011EA9"/>
    <w:rsid w:val="0001263F"/>
    <w:rsid w:val="00013F75"/>
    <w:rsid w:val="000142D4"/>
    <w:rsid w:val="00014F88"/>
    <w:rsid w:val="0001566F"/>
    <w:rsid w:val="000168B3"/>
    <w:rsid w:val="0002122C"/>
    <w:rsid w:val="00022153"/>
    <w:rsid w:val="00022585"/>
    <w:rsid w:val="00022913"/>
    <w:rsid w:val="00024277"/>
    <w:rsid w:val="0002495C"/>
    <w:rsid w:val="00025933"/>
    <w:rsid w:val="0002688D"/>
    <w:rsid w:val="00026F05"/>
    <w:rsid w:val="00033AD4"/>
    <w:rsid w:val="00035F1E"/>
    <w:rsid w:val="00036302"/>
    <w:rsid w:val="0003693C"/>
    <w:rsid w:val="00037874"/>
    <w:rsid w:val="000415D7"/>
    <w:rsid w:val="000438EA"/>
    <w:rsid w:val="000444A0"/>
    <w:rsid w:val="00046B91"/>
    <w:rsid w:val="00046FA7"/>
    <w:rsid w:val="00051931"/>
    <w:rsid w:val="00060B7E"/>
    <w:rsid w:val="00061F27"/>
    <w:rsid w:val="0006217A"/>
    <w:rsid w:val="000623B4"/>
    <w:rsid w:val="00063872"/>
    <w:rsid w:val="000661E6"/>
    <w:rsid w:val="000705E4"/>
    <w:rsid w:val="000717B2"/>
    <w:rsid w:val="000717F0"/>
    <w:rsid w:val="000726F6"/>
    <w:rsid w:val="00073777"/>
    <w:rsid w:val="00074DE9"/>
    <w:rsid w:val="00075937"/>
    <w:rsid w:val="00081A86"/>
    <w:rsid w:val="0008404A"/>
    <w:rsid w:val="000855EC"/>
    <w:rsid w:val="00087540"/>
    <w:rsid w:val="00092D48"/>
    <w:rsid w:val="00093955"/>
    <w:rsid w:val="000963E3"/>
    <w:rsid w:val="000A120C"/>
    <w:rsid w:val="000A416F"/>
    <w:rsid w:val="000A5FBB"/>
    <w:rsid w:val="000A7139"/>
    <w:rsid w:val="000A716E"/>
    <w:rsid w:val="000B1A55"/>
    <w:rsid w:val="000B287B"/>
    <w:rsid w:val="000B317E"/>
    <w:rsid w:val="000B38FC"/>
    <w:rsid w:val="000B4C60"/>
    <w:rsid w:val="000B57DF"/>
    <w:rsid w:val="000B7193"/>
    <w:rsid w:val="000C2A38"/>
    <w:rsid w:val="000C2F87"/>
    <w:rsid w:val="000C4430"/>
    <w:rsid w:val="000C4791"/>
    <w:rsid w:val="000C61E8"/>
    <w:rsid w:val="000C7753"/>
    <w:rsid w:val="000C7974"/>
    <w:rsid w:val="000D5FB0"/>
    <w:rsid w:val="000D6271"/>
    <w:rsid w:val="000D6B24"/>
    <w:rsid w:val="000E3FD9"/>
    <w:rsid w:val="000E7EE5"/>
    <w:rsid w:val="000F1AFA"/>
    <w:rsid w:val="000F281F"/>
    <w:rsid w:val="000F404E"/>
    <w:rsid w:val="000F59D9"/>
    <w:rsid w:val="000F59FF"/>
    <w:rsid w:val="000F63F5"/>
    <w:rsid w:val="000F7021"/>
    <w:rsid w:val="00100EA7"/>
    <w:rsid w:val="0010206C"/>
    <w:rsid w:val="0010250A"/>
    <w:rsid w:val="001075A4"/>
    <w:rsid w:val="0010799B"/>
    <w:rsid w:val="00107E93"/>
    <w:rsid w:val="00110617"/>
    <w:rsid w:val="00110B86"/>
    <w:rsid w:val="001127DD"/>
    <w:rsid w:val="00112DA0"/>
    <w:rsid w:val="00114614"/>
    <w:rsid w:val="0011760F"/>
    <w:rsid w:val="00120FFA"/>
    <w:rsid w:val="001214D7"/>
    <w:rsid w:val="00122365"/>
    <w:rsid w:val="00122659"/>
    <w:rsid w:val="00123475"/>
    <w:rsid w:val="00125308"/>
    <w:rsid w:val="001256DC"/>
    <w:rsid w:val="00126707"/>
    <w:rsid w:val="00127853"/>
    <w:rsid w:val="00127B43"/>
    <w:rsid w:val="001304BB"/>
    <w:rsid w:val="001328A9"/>
    <w:rsid w:val="00140EAD"/>
    <w:rsid w:val="00141315"/>
    <w:rsid w:val="00144FA6"/>
    <w:rsid w:val="00145222"/>
    <w:rsid w:val="001513E5"/>
    <w:rsid w:val="00151EA5"/>
    <w:rsid w:val="001520AF"/>
    <w:rsid w:val="00152CE8"/>
    <w:rsid w:val="0015521F"/>
    <w:rsid w:val="0015533F"/>
    <w:rsid w:val="00161409"/>
    <w:rsid w:val="00164357"/>
    <w:rsid w:val="001647B0"/>
    <w:rsid w:val="001651E5"/>
    <w:rsid w:val="00165A91"/>
    <w:rsid w:val="00173EE0"/>
    <w:rsid w:val="00174E93"/>
    <w:rsid w:val="001751EC"/>
    <w:rsid w:val="00175926"/>
    <w:rsid w:val="001774E0"/>
    <w:rsid w:val="00177845"/>
    <w:rsid w:val="00177C1D"/>
    <w:rsid w:val="00182F84"/>
    <w:rsid w:val="00184F50"/>
    <w:rsid w:val="00185210"/>
    <w:rsid w:val="00186002"/>
    <w:rsid w:val="00186C5B"/>
    <w:rsid w:val="001907A3"/>
    <w:rsid w:val="00191129"/>
    <w:rsid w:val="0019168F"/>
    <w:rsid w:val="00191978"/>
    <w:rsid w:val="00192275"/>
    <w:rsid w:val="00193CCD"/>
    <w:rsid w:val="001941F9"/>
    <w:rsid w:val="001A1FAC"/>
    <w:rsid w:val="001A39A6"/>
    <w:rsid w:val="001A4B1E"/>
    <w:rsid w:val="001A4C09"/>
    <w:rsid w:val="001A51DA"/>
    <w:rsid w:val="001A6C53"/>
    <w:rsid w:val="001B02D1"/>
    <w:rsid w:val="001B2E88"/>
    <w:rsid w:val="001B4D59"/>
    <w:rsid w:val="001B695C"/>
    <w:rsid w:val="001C1C2E"/>
    <w:rsid w:val="001C2335"/>
    <w:rsid w:val="001C252F"/>
    <w:rsid w:val="001C28D1"/>
    <w:rsid w:val="001C3C56"/>
    <w:rsid w:val="001C5521"/>
    <w:rsid w:val="001D06CC"/>
    <w:rsid w:val="001D073A"/>
    <w:rsid w:val="001D1D46"/>
    <w:rsid w:val="001D2F86"/>
    <w:rsid w:val="001D308A"/>
    <w:rsid w:val="001D5C9E"/>
    <w:rsid w:val="001D7C24"/>
    <w:rsid w:val="001E2A13"/>
    <w:rsid w:val="001E439E"/>
    <w:rsid w:val="001E4859"/>
    <w:rsid w:val="001F2850"/>
    <w:rsid w:val="001F2ACC"/>
    <w:rsid w:val="00200DD8"/>
    <w:rsid w:val="00201A35"/>
    <w:rsid w:val="0020227B"/>
    <w:rsid w:val="00202D18"/>
    <w:rsid w:val="00202F41"/>
    <w:rsid w:val="00203D52"/>
    <w:rsid w:val="00203E05"/>
    <w:rsid w:val="00207E31"/>
    <w:rsid w:val="00211A43"/>
    <w:rsid w:val="0021321A"/>
    <w:rsid w:val="002133C6"/>
    <w:rsid w:val="00214BB0"/>
    <w:rsid w:val="00220E31"/>
    <w:rsid w:val="0022266B"/>
    <w:rsid w:val="00222A05"/>
    <w:rsid w:val="002344E4"/>
    <w:rsid w:val="00234845"/>
    <w:rsid w:val="002377F0"/>
    <w:rsid w:val="00237B40"/>
    <w:rsid w:val="002419B3"/>
    <w:rsid w:val="00243EEA"/>
    <w:rsid w:val="00244D6A"/>
    <w:rsid w:val="00245252"/>
    <w:rsid w:val="00245912"/>
    <w:rsid w:val="0024606C"/>
    <w:rsid w:val="002469CE"/>
    <w:rsid w:val="00247441"/>
    <w:rsid w:val="00250E7B"/>
    <w:rsid w:val="00251539"/>
    <w:rsid w:val="00251804"/>
    <w:rsid w:val="002530CC"/>
    <w:rsid w:val="002542A3"/>
    <w:rsid w:val="002556FA"/>
    <w:rsid w:val="00262A8F"/>
    <w:rsid w:val="002639A7"/>
    <w:rsid w:val="00264B2D"/>
    <w:rsid w:val="00266137"/>
    <w:rsid w:val="0026709F"/>
    <w:rsid w:val="00270BEB"/>
    <w:rsid w:val="00274839"/>
    <w:rsid w:val="00275013"/>
    <w:rsid w:val="00276149"/>
    <w:rsid w:val="00276640"/>
    <w:rsid w:val="00276773"/>
    <w:rsid w:val="00276D67"/>
    <w:rsid w:val="0028071D"/>
    <w:rsid w:val="00280924"/>
    <w:rsid w:val="00281CB0"/>
    <w:rsid w:val="00281D76"/>
    <w:rsid w:val="002839D1"/>
    <w:rsid w:val="00284555"/>
    <w:rsid w:val="00285C3C"/>
    <w:rsid w:val="0028627C"/>
    <w:rsid w:val="0028710E"/>
    <w:rsid w:val="002912EC"/>
    <w:rsid w:val="002915C6"/>
    <w:rsid w:val="0029187D"/>
    <w:rsid w:val="00292ECE"/>
    <w:rsid w:val="00294F12"/>
    <w:rsid w:val="00296569"/>
    <w:rsid w:val="00297A6D"/>
    <w:rsid w:val="002A05F9"/>
    <w:rsid w:val="002A0902"/>
    <w:rsid w:val="002A11DA"/>
    <w:rsid w:val="002A167D"/>
    <w:rsid w:val="002A50FD"/>
    <w:rsid w:val="002A6262"/>
    <w:rsid w:val="002B0598"/>
    <w:rsid w:val="002B1F74"/>
    <w:rsid w:val="002B28CB"/>
    <w:rsid w:val="002B54A9"/>
    <w:rsid w:val="002C0A24"/>
    <w:rsid w:val="002C2811"/>
    <w:rsid w:val="002C3252"/>
    <w:rsid w:val="002C639B"/>
    <w:rsid w:val="002C7E5C"/>
    <w:rsid w:val="002D10C5"/>
    <w:rsid w:val="002D1391"/>
    <w:rsid w:val="002D2E5E"/>
    <w:rsid w:val="002D3D18"/>
    <w:rsid w:val="002D765A"/>
    <w:rsid w:val="002E0C0A"/>
    <w:rsid w:val="002E1247"/>
    <w:rsid w:val="002E2BB6"/>
    <w:rsid w:val="002E3425"/>
    <w:rsid w:val="002E4CC4"/>
    <w:rsid w:val="002E5455"/>
    <w:rsid w:val="002E6770"/>
    <w:rsid w:val="002E6F04"/>
    <w:rsid w:val="002F1E9D"/>
    <w:rsid w:val="002F344A"/>
    <w:rsid w:val="002F4603"/>
    <w:rsid w:val="002F5420"/>
    <w:rsid w:val="00301A29"/>
    <w:rsid w:val="003036B6"/>
    <w:rsid w:val="00304FD1"/>
    <w:rsid w:val="003063C8"/>
    <w:rsid w:val="003101D8"/>
    <w:rsid w:val="00310ABB"/>
    <w:rsid w:val="00311A61"/>
    <w:rsid w:val="00313CFE"/>
    <w:rsid w:val="00314D0F"/>
    <w:rsid w:val="003171B6"/>
    <w:rsid w:val="00322471"/>
    <w:rsid w:val="00323046"/>
    <w:rsid w:val="00324CA5"/>
    <w:rsid w:val="00325B0F"/>
    <w:rsid w:val="00326281"/>
    <w:rsid w:val="003276D7"/>
    <w:rsid w:val="0033040C"/>
    <w:rsid w:val="00334CA5"/>
    <w:rsid w:val="003362E7"/>
    <w:rsid w:val="0034119D"/>
    <w:rsid w:val="00341B6E"/>
    <w:rsid w:val="003456C6"/>
    <w:rsid w:val="00345769"/>
    <w:rsid w:val="00345C81"/>
    <w:rsid w:val="00346CAA"/>
    <w:rsid w:val="00346F58"/>
    <w:rsid w:val="00347763"/>
    <w:rsid w:val="00350FF1"/>
    <w:rsid w:val="00353FEA"/>
    <w:rsid w:val="00354496"/>
    <w:rsid w:val="0036048D"/>
    <w:rsid w:val="00364B0F"/>
    <w:rsid w:val="00370DBF"/>
    <w:rsid w:val="00371A85"/>
    <w:rsid w:val="00371DD9"/>
    <w:rsid w:val="00374232"/>
    <w:rsid w:val="00374BA8"/>
    <w:rsid w:val="00375188"/>
    <w:rsid w:val="00377072"/>
    <w:rsid w:val="00380836"/>
    <w:rsid w:val="00382E23"/>
    <w:rsid w:val="00385C34"/>
    <w:rsid w:val="00391474"/>
    <w:rsid w:val="00391EC8"/>
    <w:rsid w:val="0039281A"/>
    <w:rsid w:val="003935E8"/>
    <w:rsid w:val="00393F76"/>
    <w:rsid w:val="00397ED1"/>
    <w:rsid w:val="003A4442"/>
    <w:rsid w:val="003A548F"/>
    <w:rsid w:val="003A6AD8"/>
    <w:rsid w:val="003B1C62"/>
    <w:rsid w:val="003B441D"/>
    <w:rsid w:val="003B5D84"/>
    <w:rsid w:val="003C1D79"/>
    <w:rsid w:val="003C2102"/>
    <w:rsid w:val="003C2576"/>
    <w:rsid w:val="003C6598"/>
    <w:rsid w:val="003C7329"/>
    <w:rsid w:val="003D598B"/>
    <w:rsid w:val="003D6009"/>
    <w:rsid w:val="003D6553"/>
    <w:rsid w:val="003D76A8"/>
    <w:rsid w:val="003E11C2"/>
    <w:rsid w:val="003E280E"/>
    <w:rsid w:val="003E43E3"/>
    <w:rsid w:val="003E5BF9"/>
    <w:rsid w:val="003E799C"/>
    <w:rsid w:val="003F0738"/>
    <w:rsid w:val="003F1C07"/>
    <w:rsid w:val="003F4C8A"/>
    <w:rsid w:val="003F4F16"/>
    <w:rsid w:val="003F6B37"/>
    <w:rsid w:val="003F7B43"/>
    <w:rsid w:val="00406884"/>
    <w:rsid w:val="00407ED4"/>
    <w:rsid w:val="00410EF9"/>
    <w:rsid w:val="0041107D"/>
    <w:rsid w:val="00411D0D"/>
    <w:rsid w:val="00413F23"/>
    <w:rsid w:val="00421B98"/>
    <w:rsid w:val="00422AB7"/>
    <w:rsid w:val="00423221"/>
    <w:rsid w:val="00423394"/>
    <w:rsid w:val="004245C3"/>
    <w:rsid w:val="00425691"/>
    <w:rsid w:val="0042690D"/>
    <w:rsid w:val="00427A2F"/>
    <w:rsid w:val="00431FCF"/>
    <w:rsid w:val="004357C2"/>
    <w:rsid w:val="00437AAC"/>
    <w:rsid w:val="00437FF1"/>
    <w:rsid w:val="00441FB4"/>
    <w:rsid w:val="00442FB0"/>
    <w:rsid w:val="00444A57"/>
    <w:rsid w:val="0044711D"/>
    <w:rsid w:val="004471A2"/>
    <w:rsid w:val="004502E3"/>
    <w:rsid w:val="00450FDF"/>
    <w:rsid w:val="0045115D"/>
    <w:rsid w:val="004550D2"/>
    <w:rsid w:val="0045579B"/>
    <w:rsid w:val="00457CCF"/>
    <w:rsid w:val="00460784"/>
    <w:rsid w:val="004632B1"/>
    <w:rsid w:val="00463E35"/>
    <w:rsid w:val="00463FEC"/>
    <w:rsid w:val="004671AD"/>
    <w:rsid w:val="00467346"/>
    <w:rsid w:val="00472B01"/>
    <w:rsid w:val="00474851"/>
    <w:rsid w:val="00475B3B"/>
    <w:rsid w:val="00477A70"/>
    <w:rsid w:val="00477C8F"/>
    <w:rsid w:val="00480307"/>
    <w:rsid w:val="004819A0"/>
    <w:rsid w:val="004838AF"/>
    <w:rsid w:val="00493E60"/>
    <w:rsid w:val="0049417D"/>
    <w:rsid w:val="00496500"/>
    <w:rsid w:val="004A0F2D"/>
    <w:rsid w:val="004A21E5"/>
    <w:rsid w:val="004A4111"/>
    <w:rsid w:val="004A569D"/>
    <w:rsid w:val="004A67CE"/>
    <w:rsid w:val="004A735C"/>
    <w:rsid w:val="004B22B6"/>
    <w:rsid w:val="004B296F"/>
    <w:rsid w:val="004B40A9"/>
    <w:rsid w:val="004B4C22"/>
    <w:rsid w:val="004B51B9"/>
    <w:rsid w:val="004B7021"/>
    <w:rsid w:val="004B799D"/>
    <w:rsid w:val="004C0D3E"/>
    <w:rsid w:val="004C1B30"/>
    <w:rsid w:val="004C33BC"/>
    <w:rsid w:val="004C5177"/>
    <w:rsid w:val="004D1690"/>
    <w:rsid w:val="004D2627"/>
    <w:rsid w:val="004D2C3C"/>
    <w:rsid w:val="004D31BC"/>
    <w:rsid w:val="004D3587"/>
    <w:rsid w:val="004D7119"/>
    <w:rsid w:val="004E1ADD"/>
    <w:rsid w:val="004E1B34"/>
    <w:rsid w:val="004E23D7"/>
    <w:rsid w:val="004E28BD"/>
    <w:rsid w:val="004E2B38"/>
    <w:rsid w:val="004E7716"/>
    <w:rsid w:val="004F1978"/>
    <w:rsid w:val="004F59BB"/>
    <w:rsid w:val="004F6FBC"/>
    <w:rsid w:val="004F7BDA"/>
    <w:rsid w:val="004F7CF9"/>
    <w:rsid w:val="00500059"/>
    <w:rsid w:val="00500F47"/>
    <w:rsid w:val="005010F6"/>
    <w:rsid w:val="005044DB"/>
    <w:rsid w:val="00505D64"/>
    <w:rsid w:val="00511BB7"/>
    <w:rsid w:val="00511CF3"/>
    <w:rsid w:val="00514C01"/>
    <w:rsid w:val="0052106C"/>
    <w:rsid w:val="00523B3C"/>
    <w:rsid w:val="00523C12"/>
    <w:rsid w:val="00524414"/>
    <w:rsid w:val="0052564C"/>
    <w:rsid w:val="005266FA"/>
    <w:rsid w:val="00527028"/>
    <w:rsid w:val="00527C44"/>
    <w:rsid w:val="00532DC9"/>
    <w:rsid w:val="005361F0"/>
    <w:rsid w:val="005400E4"/>
    <w:rsid w:val="005400E6"/>
    <w:rsid w:val="00541866"/>
    <w:rsid w:val="00543825"/>
    <w:rsid w:val="0055223B"/>
    <w:rsid w:val="00555654"/>
    <w:rsid w:val="00556178"/>
    <w:rsid w:val="00556500"/>
    <w:rsid w:val="00557A21"/>
    <w:rsid w:val="00557D04"/>
    <w:rsid w:val="00560DD7"/>
    <w:rsid w:val="00562058"/>
    <w:rsid w:val="0056454A"/>
    <w:rsid w:val="005666D3"/>
    <w:rsid w:val="005730FC"/>
    <w:rsid w:val="0057357E"/>
    <w:rsid w:val="00573704"/>
    <w:rsid w:val="00573777"/>
    <w:rsid w:val="00573D36"/>
    <w:rsid w:val="0057406B"/>
    <w:rsid w:val="00576962"/>
    <w:rsid w:val="00577332"/>
    <w:rsid w:val="0058050A"/>
    <w:rsid w:val="005823E4"/>
    <w:rsid w:val="00583357"/>
    <w:rsid w:val="005842DA"/>
    <w:rsid w:val="00584DE0"/>
    <w:rsid w:val="00585453"/>
    <w:rsid w:val="00586F5D"/>
    <w:rsid w:val="00587AFE"/>
    <w:rsid w:val="0059078C"/>
    <w:rsid w:val="00591D3B"/>
    <w:rsid w:val="00592329"/>
    <w:rsid w:val="00592638"/>
    <w:rsid w:val="00594901"/>
    <w:rsid w:val="00594D06"/>
    <w:rsid w:val="0059500B"/>
    <w:rsid w:val="0059543C"/>
    <w:rsid w:val="005979D5"/>
    <w:rsid w:val="005A7896"/>
    <w:rsid w:val="005B06C2"/>
    <w:rsid w:val="005B0FF3"/>
    <w:rsid w:val="005B297F"/>
    <w:rsid w:val="005B482E"/>
    <w:rsid w:val="005B6CE2"/>
    <w:rsid w:val="005B7D55"/>
    <w:rsid w:val="005C088E"/>
    <w:rsid w:val="005C3110"/>
    <w:rsid w:val="005C6F37"/>
    <w:rsid w:val="005C7E33"/>
    <w:rsid w:val="005D0C15"/>
    <w:rsid w:val="005D6136"/>
    <w:rsid w:val="005D6D64"/>
    <w:rsid w:val="005D7340"/>
    <w:rsid w:val="005D7850"/>
    <w:rsid w:val="005E0FCA"/>
    <w:rsid w:val="005E3C5A"/>
    <w:rsid w:val="005E3E60"/>
    <w:rsid w:val="005E6E84"/>
    <w:rsid w:val="005E7624"/>
    <w:rsid w:val="005F240B"/>
    <w:rsid w:val="005F3C38"/>
    <w:rsid w:val="005F4740"/>
    <w:rsid w:val="005F5159"/>
    <w:rsid w:val="005F6008"/>
    <w:rsid w:val="005F6977"/>
    <w:rsid w:val="005F761A"/>
    <w:rsid w:val="005F78E2"/>
    <w:rsid w:val="0060046E"/>
    <w:rsid w:val="006026FB"/>
    <w:rsid w:val="006052D8"/>
    <w:rsid w:val="00610DE1"/>
    <w:rsid w:val="00612441"/>
    <w:rsid w:val="00615CFC"/>
    <w:rsid w:val="00615FCB"/>
    <w:rsid w:val="00616125"/>
    <w:rsid w:val="0061794E"/>
    <w:rsid w:val="00617E09"/>
    <w:rsid w:val="00625296"/>
    <w:rsid w:val="006275E6"/>
    <w:rsid w:val="00630252"/>
    <w:rsid w:val="00630DEE"/>
    <w:rsid w:val="00630FFF"/>
    <w:rsid w:val="00631A3D"/>
    <w:rsid w:val="00634C23"/>
    <w:rsid w:val="00635685"/>
    <w:rsid w:val="00635D90"/>
    <w:rsid w:val="00640B47"/>
    <w:rsid w:val="00642488"/>
    <w:rsid w:val="00643C89"/>
    <w:rsid w:val="006456BB"/>
    <w:rsid w:val="00645A19"/>
    <w:rsid w:val="00652DB4"/>
    <w:rsid w:val="006530AD"/>
    <w:rsid w:val="00653F2C"/>
    <w:rsid w:val="00655463"/>
    <w:rsid w:val="00655CF5"/>
    <w:rsid w:val="00656265"/>
    <w:rsid w:val="00656A02"/>
    <w:rsid w:val="006600A6"/>
    <w:rsid w:val="006633F7"/>
    <w:rsid w:val="00664AD3"/>
    <w:rsid w:val="0066715D"/>
    <w:rsid w:val="00670AF2"/>
    <w:rsid w:val="00671EE7"/>
    <w:rsid w:val="00675D0F"/>
    <w:rsid w:val="00676527"/>
    <w:rsid w:val="006822D0"/>
    <w:rsid w:val="00682365"/>
    <w:rsid w:val="006845D8"/>
    <w:rsid w:val="00684A70"/>
    <w:rsid w:val="00684E5C"/>
    <w:rsid w:val="00691EF2"/>
    <w:rsid w:val="006A172A"/>
    <w:rsid w:val="006A495A"/>
    <w:rsid w:val="006A5A78"/>
    <w:rsid w:val="006A7D8F"/>
    <w:rsid w:val="006B10F3"/>
    <w:rsid w:val="006B1A3D"/>
    <w:rsid w:val="006B1FE2"/>
    <w:rsid w:val="006B2913"/>
    <w:rsid w:val="006B2C53"/>
    <w:rsid w:val="006B650F"/>
    <w:rsid w:val="006B66A2"/>
    <w:rsid w:val="006C094F"/>
    <w:rsid w:val="006C224D"/>
    <w:rsid w:val="006C3DC8"/>
    <w:rsid w:val="006C5E07"/>
    <w:rsid w:val="006C7040"/>
    <w:rsid w:val="006D0697"/>
    <w:rsid w:val="006D2E9B"/>
    <w:rsid w:val="006D6596"/>
    <w:rsid w:val="006D723E"/>
    <w:rsid w:val="006D7CE3"/>
    <w:rsid w:val="006D7D3D"/>
    <w:rsid w:val="006E3D10"/>
    <w:rsid w:val="006E40FA"/>
    <w:rsid w:val="006E41B5"/>
    <w:rsid w:val="006E4C96"/>
    <w:rsid w:val="006E6A71"/>
    <w:rsid w:val="006E7E9C"/>
    <w:rsid w:val="006F27CC"/>
    <w:rsid w:val="006F37F8"/>
    <w:rsid w:val="006F51F5"/>
    <w:rsid w:val="006F7AB9"/>
    <w:rsid w:val="00700A83"/>
    <w:rsid w:val="00701087"/>
    <w:rsid w:val="007017FB"/>
    <w:rsid w:val="00703411"/>
    <w:rsid w:val="00706A2D"/>
    <w:rsid w:val="0070768D"/>
    <w:rsid w:val="00714802"/>
    <w:rsid w:val="00714E76"/>
    <w:rsid w:val="0071626B"/>
    <w:rsid w:val="0071685B"/>
    <w:rsid w:val="0071796F"/>
    <w:rsid w:val="0072236D"/>
    <w:rsid w:val="00722463"/>
    <w:rsid w:val="00724809"/>
    <w:rsid w:val="0072571F"/>
    <w:rsid w:val="00726A99"/>
    <w:rsid w:val="0073080E"/>
    <w:rsid w:val="00730EDD"/>
    <w:rsid w:val="007319B2"/>
    <w:rsid w:val="007333C7"/>
    <w:rsid w:val="007335B6"/>
    <w:rsid w:val="00735726"/>
    <w:rsid w:val="00742A65"/>
    <w:rsid w:val="007450C4"/>
    <w:rsid w:val="0074646E"/>
    <w:rsid w:val="007521A0"/>
    <w:rsid w:val="00752FFB"/>
    <w:rsid w:val="00753D75"/>
    <w:rsid w:val="00754F32"/>
    <w:rsid w:val="00761A25"/>
    <w:rsid w:val="00761F6C"/>
    <w:rsid w:val="00762263"/>
    <w:rsid w:val="00762805"/>
    <w:rsid w:val="007639F0"/>
    <w:rsid w:val="00763F04"/>
    <w:rsid w:val="00764ADF"/>
    <w:rsid w:val="00770874"/>
    <w:rsid w:val="00771769"/>
    <w:rsid w:val="0077678B"/>
    <w:rsid w:val="00776BC1"/>
    <w:rsid w:val="0077774F"/>
    <w:rsid w:val="007813DB"/>
    <w:rsid w:val="0078561E"/>
    <w:rsid w:val="00785E9E"/>
    <w:rsid w:val="00790300"/>
    <w:rsid w:val="00790AE5"/>
    <w:rsid w:val="00794A73"/>
    <w:rsid w:val="007A7DBD"/>
    <w:rsid w:val="007B05C4"/>
    <w:rsid w:val="007B1E64"/>
    <w:rsid w:val="007B1FAF"/>
    <w:rsid w:val="007B380E"/>
    <w:rsid w:val="007B3B13"/>
    <w:rsid w:val="007B441F"/>
    <w:rsid w:val="007B5124"/>
    <w:rsid w:val="007C0AF7"/>
    <w:rsid w:val="007C3D09"/>
    <w:rsid w:val="007D141A"/>
    <w:rsid w:val="007D279A"/>
    <w:rsid w:val="007D6870"/>
    <w:rsid w:val="007D6A58"/>
    <w:rsid w:val="007E1EDE"/>
    <w:rsid w:val="007E272B"/>
    <w:rsid w:val="007E2A87"/>
    <w:rsid w:val="007E4013"/>
    <w:rsid w:val="007E63E9"/>
    <w:rsid w:val="007E697E"/>
    <w:rsid w:val="007E71DE"/>
    <w:rsid w:val="007E7447"/>
    <w:rsid w:val="007F1E5E"/>
    <w:rsid w:val="007F2A8D"/>
    <w:rsid w:val="007F3BB6"/>
    <w:rsid w:val="007F450A"/>
    <w:rsid w:val="007F46A7"/>
    <w:rsid w:val="007F4AE6"/>
    <w:rsid w:val="007F6991"/>
    <w:rsid w:val="0080015D"/>
    <w:rsid w:val="00802A8F"/>
    <w:rsid w:val="00804153"/>
    <w:rsid w:val="00804721"/>
    <w:rsid w:val="00805AD4"/>
    <w:rsid w:val="00805B59"/>
    <w:rsid w:val="00805C70"/>
    <w:rsid w:val="00806135"/>
    <w:rsid w:val="008109BC"/>
    <w:rsid w:val="008109CD"/>
    <w:rsid w:val="00811C93"/>
    <w:rsid w:val="00811CF0"/>
    <w:rsid w:val="008124A9"/>
    <w:rsid w:val="0081279B"/>
    <w:rsid w:val="008213B7"/>
    <w:rsid w:val="00822B8E"/>
    <w:rsid w:val="00824575"/>
    <w:rsid w:val="008273F5"/>
    <w:rsid w:val="0083191A"/>
    <w:rsid w:val="00832D9B"/>
    <w:rsid w:val="00832E36"/>
    <w:rsid w:val="008346F1"/>
    <w:rsid w:val="00835ED0"/>
    <w:rsid w:val="0083622D"/>
    <w:rsid w:val="008379DF"/>
    <w:rsid w:val="00841850"/>
    <w:rsid w:val="008420F6"/>
    <w:rsid w:val="008441AB"/>
    <w:rsid w:val="00845EAB"/>
    <w:rsid w:val="008472EB"/>
    <w:rsid w:val="00850577"/>
    <w:rsid w:val="00851165"/>
    <w:rsid w:val="0085117F"/>
    <w:rsid w:val="00854F0F"/>
    <w:rsid w:val="00856415"/>
    <w:rsid w:val="00857DAB"/>
    <w:rsid w:val="00862D52"/>
    <w:rsid w:val="008648DB"/>
    <w:rsid w:val="00867C7D"/>
    <w:rsid w:val="00867CCE"/>
    <w:rsid w:val="00870266"/>
    <w:rsid w:val="0087166E"/>
    <w:rsid w:val="00872A5A"/>
    <w:rsid w:val="008733F9"/>
    <w:rsid w:val="00874323"/>
    <w:rsid w:val="0088383B"/>
    <w:rsid w:val="00883B1F"/>
    <w:rsid w:val="00883E00"/>
    <w:rsid w:val="00885AC9"/>
    <w:rsid w:val="0088658D"/>
    <w:rsid w:val="00887EEF"/>
    <w:rsid w:val="00891411"/>
    <w:rsid w:val="00891933"/>
    <w:rsid w:val="008948DA"/>
    <w:rsid w:val="00895150"/>
    <w:rsid w:val="00895494"/>
    <w:rsid w:val="0089589F"/>
    <w:rsid w:val="008977BB"/>
    <w:rsid w:val="008A5DE2"/>
    <w:rsid w:val="008A7E13"/>
    <w:rsid w:val="008B43F2"/>
    <w:rsid w:val="008B4AE8"/>
    <w:rsid w:val="008B6B60"/>
    <w:rsid w:val="008B7C8F"/>
    <w:rsid w:val="008B7D89"/>
    <w:rsid w:val="008C036E"/>
    <w:rsid w:val="008C12CE"/>
    <w:rsid w:val="008C23DD"/>
    <w:rsid w:val="008C3240"/>
    <w:rsid w:val="008C3CB8"/>
    <w:rsid w:val="008C4BC8"/>
    <w:rsid w:val="008C5678"/>
    <w:rsid w:val="008C5FE7"/>
    <w:rsid w:val="008D08EB"/>
    <w:rsid w:val="008D183D"/>
    <w:rsid w:val="008D2A47"/>
    <w:rsid w:val="008D3441"/>
    <w:rsid w:val="008E0E0E"/>
    <w:rsid w:val="008E30AE"/>
    <w:rsid w:val="008E3F30"/>
    <w:rsid w:val="008E5EFC"/>
    <w:rsid w:val="008E6C1E"/>
    <w:rsid w:val="008F2AF0"/>
    <w:rsid w:val="008F2C00"/>
    <w:rsid w:val="008F55FA"/>
    <w:rsid w:val="008F561B"/>
    <w:rsid w:val="008F66A8"/>
    <w:rsid w:val="00900B61"/>
    <w:rsid w:val="00900F6A"/>
    <w:rsid w:val="00902F33"/>
    <w:rsid w:val="00903E93"/>
    <w:rsid w:val="00905599"/>
    <w:rsid w:val="00905DBD"/>
    <w:rsid w:val="00910A07"/>
    <w:rsid w:val="00911740"/>
    <w:rsid w:val="009124B5"/>
    <w:rsid w:val="00921BBF"/>
    <w:rsid w:val="00922C7B"/>
    <w:rsid w:val="00923927"/>
    <w:rsid w:val="00924FE4"/>
    <w:rsid w:val="00925864"/>
    <w:rsid w:val="009316C0"/>
    <w:rsid w:val="00934966"/>
    <w:rsid w:val="009374E0"/>
    <w:rsid w:val="009405A9"/>
    <w:rsid w:val="00944931"/>
    <w:rsid w:val="009460AB"/>
    <w:rsid w:val="00946504"/>
    <w:rsid w:val="00947803"/>
    <w:rsid w:val="0094783F"/>
    <w:rsid w:val="0095198D"/>
    <w:rsid w:val="00951E0B"/>
    <w:rsid w:val="009527FF"/>
    <w:rsid w:val="0095346C"/>
    <w:rsid w:val="0096090B"/>
    <w:rsid w:val="00962E7A"/>
    <w:rsid w:val="0096328C"/>
    <w:rsid w:val="00964869"/>
    <w:rsid w:val="009650FA"/>
    <w:rsid w:val="00965C21"/>
    <w:rsid w:val="00966BE7"/>
    <w:rsid w:val="00966CE6"/>
    <w:rsid w:val="0096700E"/>
    <w:rsid w:val="009704E7"/>
    <w:rsid w:val="009707C5"/>
    <w:rsid w:val="009729EB"/>
    <w:rsid w:val="00973217"/>
    <w:rsid w:val="00974741"/>
    <w:rsid w:val="00974C3E"/>
    <w:rsid w:val="009768B8"/>
    <w:rsid w:val="00976C8A"/>
    <w:rsid w:val="009805FE"/>
    <w:rsid w:val="0098209E"/>
    <w:rsid w:val="0098441B"/>
    <w:rsid w:val="00985077"/>
    <w:rsid w:val="00985F9F"/>
    <w:rsid w:val="00987677"/>
    <w:rsid w:val="00987E1C"/>
    <w:rsid w:val="00991D83"/>
    <w:rsid w:val="00994CAD"/>
    <w:rsid w:val="00995BA4"/>
    <w:rsid w:val="009A031B"/>
    <w:rsid w:val="009A225E"/>
    <w:rsid w:val="009A3194"/>
    <w:rsid w:val="009A3220"/>
    <w:rsid w:val="009A6A9E"/>
    <w:rsid w:val="009A7470"/>
    <w:rsid w:val="009B034D"/>
    <w:rsid w:val="009B064B"/>
    <w:rsid w:val="009B0CA3"/>
    <w:rsid w:val="009B25BD"/>
    <w:rsid w:val="009B4CD9"/>
    <w:rsid w:val="009B4F03"/>
    <w:rsid w:val="009B5FA1"/>
    <w:rsid w:val="009B6D28"/>
    <w:rsid w:val="009B705C"/>
    <w:rsid w:val="009C0755"/>
    <w:rsid w:val="009C3DF6"/>
    <w:rsid w:val="009C3E1E"/>
    <w:rsid w:val="009C5810"/>
    <w:rsid w:val="009C7E91"/>
    <w:rsid w:val="009D51A2"/>
    <w:rsid w:val="009D6CCA"/>
    <w:rsid w:val="009D7322"/>
    <w:rsid w:val="009E0855"/>
    <w:rsid w:val="009E15DD"/>
    <w:rsid w:val="009E2B64"/>
    <w:rsid w:val="009E53F4"/>
    <w:rsid w:val="009E6252"/>
    <w:rsid w:val="009E62F1"/>
    <w:rsid w:val="009E6521"/>
    <w:rsid w:val="009E7B4E"/>
    <w:rsid w:val="009F2A20"/>
    <w:rsid w:val="009F44BB"/>
    <w:rsid w:val="009F4CE1"/>
    <w:rsid w:val="009F534E"/>
    <w:rsid w:val="009F5E99"/>
    <w:rsid w:val="00A00221"/>
    <w:rsid w:val="00A00654"/>
    <w:rsid w:val="00A01174"/>
    <w:rsid w:val="00A02E6D"/>
    <w:rsid w:val="00A11D6F"/>
    <w:rsid w:val="00A14EE1"/>
    <w:rsid w:val="00A20568"/>
    <w:rsid w:val="00A2063D"/>
    <w:rsid w:val="00A24A3B"/>
    <w:rsid w:val="00A24BFA"/>
    <w:rsid w:val="00A24E18"/>
    <w:rsid w:val="00A2561C"/>
    <w:rsid w:val="00A26031"/>
    <w:rsid w:val="00A26A60"/>
    <w:rsid w:val="00A308DC"/>
    <w:rsid w:val="00A31694"/>
    <w:rsid w:val="00A356F7"/>
    <w:rsid w:val="00A3637D"/>
    <w:rsid w:val="00A40656"/>
    <w:rsid w:val="00A406A4"/>
    <w:rsid w:val="00A40F4C"/>
    <w:rsid w:val="00A42FED"/>
    <w:rsid w:val="00A44436"/>
    <w:rsid w:val="00A46990"/>
    <w:rsid w:val="00A475CC"/>
    <w:rsid w:val="00A50F58"/>
    <w:rsid w:val="00A524D7"/>
    <w:rsid w:val="00A525D7"/>
    <w:rsid w:val="00A54347"/>
    <w:rsid w:val="00A55A4A"/>
    <w:rsid w:val="00A62B1F"/>
    <w:rsid w:val="00A63C21"/>
    <w:rsid w:val="00A6454D"/>
    <w:rsid w:val="00A732E2"/>
    <w:rsid w:val="00A74E35"/>
    <w:rsid w:val="00A76B67"/>
    <w:rsid w:val="00A912EC"/>
    <w:rsid w:val="00A923AA"/>
    <w:rsid w:val="00A92EAB"/>
    <w:rsid w:val="00A9515C"/>
    <w:rsid w:val="00A9622C"/>
    <w:rsid w:val="00A96881"/>
    <w:rsid w:val="00A96BDD"/>
    <w:rsid w:val="00A97637"/>
    <w:rsid w:val="00A97C50"/>
    <w:rsid w:val="00AA0E7F"/>
    <w:rsid w:val="00AA228D"/>
    <w:rsid w:val="00AA4BFF"/>
    <w:rsid w:val="00AA5A00"/>
    <w:rsid w:val="00AA5AE7"/>
    <w:rsid w:val="00AA73C9"/>
    <w:rsid w:val="00AB2753"/>
    <w:rsid w:val="00AB3920"/>
    <w:rsid w:val="00AB69DB"/>
    <w:rsid w:val="00AB7B46"/>
    <w:rsid w:val="00AC0E3C"/>
    <w:rsid w:val="00AC1F73"/>
    <w:rsid w:val="00AC3302"/>
    <w:rsid w:val="00AC4950"/>
    <w:rsid w:val="00AC7816"/>
    <w:rsid w:val="00AD258F"/>
    <w:rsid w:val="00AD3BE4"/>
    <w:rsid w:val="00AD3F04"/>
    <w:rsid w:val="00AD6BB4"/>
    <w:rsid w:val="00AD7039"/>
    <w:rsid w:val="00AD7B79"/>
    <w:rsid w:val="00AD7C2D"/>
    <w:rsid w:val="00AE327B"/>
    <w:rsid w:val="00AE4F01"/>
    <w:rsid w:val="00AE5199"/>
    <w:rsid w:val="00AE7E94"/>
    <w:rsid w:val="00AF090E"/>
    <w:rsid w:val="00AF3D82"/>
    <w:rsid w:val="00AF3E10"/>
    <w:rsid w:val="00AF4B3C"/>
    <w:rsid w:val="00AF4C84"/>
    <w:rsid w:val="00AF5603"/>
    <w:rsid w:val="00AF59E5"/>
    <w:rsid w:val="00AF6EA1"/>
    <w:rsid w:val="00B01982"/>
    <w:rsid w:val="00B042D5"/>
    <w:rsid w:val="00B06685"/>
    <w:rsid w:val="00B0716E"/>
    <w:rsid w:val="00B105D3"/>
    <w:rsid w:val="00B1076F"/>
    <w:rsid w:val="00B14C44"/>
    <w:rsid w:val="00B16C97"/>
    <w:rsid w:val="00B16D4B"/>
    <w:rsid w:val="00B21698"/>
    <w:rsid w:val="00B24DFE"/>
    <w:rsid w:val="00B25BD8"/>
    <w:rsid w:val="00B260A2"/>
    <w:rsid w:val="00B26755"/>
    <w:rsid w:val="00B26BE9"/>
    <w:rsid w:val="00B26EA5"/>
    <w:rsid w:val="00B308C2"/>
    <w:rsid w:val="00B3153F"/>
    <w:rsid w:val="00B3254C"/>
    <w:rsid w:val="00B3397A"/>
    <w:rsid w:val="00B33A47"/>
    <w:rsid w:val="00B33AB8"/>
    <w:rsid w:val="00B33FB7"/>
    <w:rsid w:val="00B349E7"/>
    <w:rsid w:val="00B35412"/>
    <w:rsid w:val="00B41FBC"/>
    <w:rsid w:val="00B422D2"/>
    <w:rsid w:val="00B42555"/>
    <w:rsid w:val="00B426D2"/>
    <w:rsid w:val="00B42968"/>
    <w:rsid w:val="00B43508"/>
    <w:rsid w:val="00B44BF0"/>
    <w:rsid w:val="00B46319"/>
    <w:rsid w:val="00B47AC0"/>
    <w:rsid w:val="00B509BE"/>
    <w:rsid w:val="00B513F3"/>
    <w:rsid w:val="00B567E8"/>
    <w:rsid w:val="00B56B24"/>
    <w:rsid w:val="00B56CD5"/>
    <w:rsid w:val="00B60662"/>
    <w:rsid w:val="00B649B2"/>
    <w:rsid w:val="00B65039"/>
    <w:rsid w:val="00B66981"/>
    <w:rsid w:val="00B66F8F"/>
    <w:rsid w:val="00B67981"/>
    <w:rsid w:val="00B70827"/>
    <w:rsid w:val="00B70903"/>
    <w:rsid w:val="00B70D85"/>
    <w:rsid w:val="00B70DAB"/>
    <w:rsid w:val="00B719A2"/>
    <w:rsid w:val="00B722A4"/>
    <w:rsid w:val="00B72807"/>
    <w:rsid w:val="00B72C53"/>
    <w:rsid w:val="00B77610"/>
    <w:rsid w:val="00B81949"/>
    <w:rsid w:val="00B83701"/>
    <w:rsid w:val="00B83DAF"/>
    <w:rsid w:val="00B8562C"/>
    <w:rsid w:val="00B90010"/>
    <w:rsid w:val="00B90E80"/>
    <w:rsid w:val="00B93480"/>
    <w:rsid w:val="00B946B0"/>
    <w:rsid w:val="00B9492E"/>
    <w:rsid w:val="00B97BAE"/>
    <w:rsid w:val="00BA1083"/>
    <w:rsid w:val="00BA2086"/>
    <w:rsid w:val="00BA53F8"/>
    <w:rsid w:val="00BA5C92"/>
    <w:rsid w:val="00BB10BC"/>
    <w:rsid w:val="00BB1946"/>
    <w:rsid w:val="00BB49B3"/>
    <w:rsid w:val="00BB4D35"/>
    <w:rsid w:val="00BB5A8A"/>
    <w:rsid w:val="00BB5ACF"/>
    <w:rsid w:val="00BB6923"/>
    <w:rsid w:val="00BB6987"/>
    <w:rsid w:val="00BB6B42"/>
    <w:rsid w:val="00BB7631"/>
    <w:rsid w:val="00BC792E"/>
    <w:rsid w:val="00BD069A"/>
    <w:rsid w:val="00BD0A63"/>
    <w:rsid w:val="00BD196B"/>
    <w:rsid w:val="00BD4606"/>
    <w:rsid w:val="00BD5065"/>
    <w:rsid w:val="00BD6D99"/>
    <w:rsid w:val="00BD7C6A"/>
    <w:rsid w:val="00BD7D5A"/>
    <w:rsid w:val="00BE1AFB"/>
    <w:rsid w:val="00BE29AE"/>
    <w:rsid w:val="00BE436D"/>
    <w:rsid w:val="00BE46EA"/>
    <w:rsid w:val="00BE571D"/>
    <w:rsid w:val="00BF07AB"/>
    <w:rsid w:val="00BF0923"/>
    <w:rsid w:val="00BF34E3"/>
    <w:rsid w:val="00BF4466"/>
    <w:rsid w:val="00C0031C"/>
    <w:rsid w:val="00C01EA0"/>
    <w:rsid w:val="00C0313B"/>
    <w:rsid w:val="00C046F6"/>
    <w:rsid w:val="00C07E90"/>
    <w:rsid w:val="00C12DAE"/>
    <w:rsid w:val="00C13CC6"/>
    <w:rsid w:val="00C1681B"/>
    <w:rsid w:val="00C17E24"/>
    <w:rsid w:val="00C20E22"/>
    <w:rsid w:val="00C23200"/>
    <w:rsid w:val="00C27321"/>
    <w:rsid w:val="00C31029"/>
    <w:rsid w:val="00C313D3"/>
    <w:rsid w:val="00C409D6"/>
    <w:rsid w:val="00C42F99"/>
    <w:rsid w:val="00C440F6"/>
    <w:rsid w:val="00C4760F"/>
    <w:rsid w:val="00C47F6A"/>
    <w:rsid w:val="00C5446D"/>
    <w:rsid w:val="00C5671A"/>
    <w:rsid w:val="00C5727F"/>
    <w:rsid w:val="00C642C0"/>
    <w:rsid w:val="00C65006"/>
    <w:rsid w:val="00C6725E"/>
    <w:rsid w:val="00C72453"/>
    <w:rsid w:val="00C747CB"/>
    <w:rsid w:val="00C75573"/>
    <w:rsid w:val="00C77845"/>
    <w:rsid w:val="00C7791F"/>
    <w:rsid w:val="00C8008B"/>
    <w:rsid w:val="00C837E2"/>
    <w:rsid w:val="00C86B2D"/>
    <w:rsid w:val="00C86C0F"/>
    <w:rsid w:val="00C90AB5"/>
    <w:rsid w:val="00C95140"/>
    <w:rsid w:val="00C974E2"/>
    <w:rsid w:val="00CA0152"/>
    <w:rsid w:val="00CA0621"/>
    <w:rsid w:val="00CA0CB5"/>
    <w:rsid w:val="00CA1CC6"/>
    <w:rsid w:val="00CA29E4"/>
    <w:rsid w:val="00CA4B96"/>
    <w:rsid w:val="00CB0590"/>
    <w:rsid w:val="00CB07D8"/>
    <w:rsid w:val="00CB1414"/>
    <w:rsid w:val="00CB1901"/>
    <w:rsid w:val="00CB351C"/>
    <w:rsid w:val="00CC048F"/>
    <w:rsid w:val="00CC1AAF"/>
    <w:rsid w:val="00CC1CA6"/>
    <w:rsid w:val="00CC2D39"/>
    <w:rsid w:val="00CC3F0D"/>
    <w:rsid w:val="00CC478D"/>
    <w:rsid w:val="00CC7142"/>
    <w:rsid w:val="00CC78DB"/>
    <w:rsid w:val="00CD28DA"/>
    <w:rsid w:val="00CD3E89"/>
    <w:rsid w:val="00CD4EF1"/>
    <w:rsid w:val="00CD546B"/>
    <w:rsid w:val="00CE03C8"/>
    <w:rsid w:val="00CE1917"/>
    <w:rsid w:val="00CE1ED4"/>
    <w:rsid w:val="00CE5A0C"/>
    <w:rsid w:val="00CE5CDA"/>
    <w:rsid w:val="00CE6D2D"/>
    <w:rsid w:val="00CF1084"/>
    <w:rsid w:val="00CF24C0"/>
    <w:rsid w:val="00CF5F9A"/>
    <w:rsid w:val="00CF79C2"/>
    <w:rsid w:val="00D000DE"/>
    <w:rsid w:val="00D004DD"/>
    <w:rsid w:val="00D00F3A"/>
    <w:rsid w:val="00D02B5C"/>
    <w:rsid w:val="00D0424A"/>
    <w:rsid w:val="00D050FE"/>
    <w:rsid w:val="00D06E67"/>
    <w:rsid w:val="00D16C13"/>
    <w:rsid w:val="00D16C35"/>
    <w:rsid w:val="00D20BBF"/>
    <w:rsid w:val="00D20CB8"/>
    <w:rsid w:val="00D20EE6"/>
    <w:rsid w:val="00D228C1"/>
    <w:rsid w:val="00D232DF"/>
    <w:rsid w:val="00D26032"/>
    <w:rsid w:val="00D26B1C"/>
    <w:rsid w:val="00D3425D"/>
    <w:rsid w:val="00D35897"/>
    <w:rsid w:val="00D3739B"/>
    <w:rsid w:val="00D4059A"/>
    <w:rsid w:val="00D41B30"/>
    <w:rsid w:val="00D41D58"/>
    <w:rsid w:val="00D4386D"/>
    <w:rsid w:val="00D452B5"/>
    <w:rsid w:val="00D466F4"/>
    <w:rsid w:val="00D47AF1"/>
    <w:rsid w:val="00D47C6E"/>
    <w:rsid w:val="00D508C1"/>
    <w:rsid w:val="00D516D4"/>
    <w:rsid w:val="00D54E51"/>
    <w:rsid w:val="00D56066"/>
    <w:rsid w:val="00D56843"/>
    <w:rsid w:val="00D57D87"/>
    <w:rsid w:val="00D66C4A"/>
    <w:rsid w:val="00D701F3"/>
    <w:rsid w:val="00D70E4F"/>
    <w:rsid w:val="00D71D52"/>
    <w:rsid w:val="00D726CB"/>
    <w:rsid w:val="00D77608"/>
    <w:rsid w:val="00D77E75"/>
    <w:rsid w:val="00D86946"/>
    <w:rsid w:val="00D87442"/>
    <w:rsid w:val="00D90D83"/>
    <w:rsid w:val="00D90DEF"/>
    <w:rsid w:val="00D90EE1"/>
    <w:rsid w:val="00D9191E"/>
    <w:rsid w:val="00D92056"/>
    <w:rsid w:val="00D934DE"/>
    <w:rsid w:val="00D94AA0"/>
    <w:rsid w:val="00D962B0"/>
    <w:rsid w:val="00D973F9"/>
    <w:rsid w:val="00D97DD0"/>
    <w:rsid w:val="00DA0932"/>
    <w:rsid w:val="00DA2BAD"/>
    <w:rsid w:val="00DA5356"/>
    <w:rsid w:val="00DA7CC2"/>
    <w:rsid w:val="00DB0CD0"/>
    <w:rsid w:val="00DB146F"/>
    <w:rsid w:val="00DB1AB8"/>
    <w:rsid w:val="00DB1F9D"/>
    <w:rsid w:val="00DB2E93"/>
    <w:rsid w:val="00DB4CEF"/>
    <w:rsid w:val="00DB51BB"/>
    <w:rsid w:val="00DB5966"/>
    <w:rsid w:val="00DB6493"/>
    <w:rsid w:val="00DB7504"/>
    <w:rsid w:val="00DC0541"/>
    <w:rsid w:val="00DC53E9"/>
    <w:rsid w:val="00DC7869"/>
    <w:rsid w:val="00DC7A09"/>
    <w:rsid w:val="00DD0B9A"/>
    <w:rsid w:val="00DD262C"/>
    <w:rsid w:val="00DD295F"/>
    <w:rsid w:val="00DD3C29"/>
    <w:rsid w:val="00DD4EFE"/>
    <w:rsid w:val="00DD580D"/>
    <w:rsid w:val="00DD5F34"/>
    <w:rsid w:val="00DE24AE"/>
    <w:rsid w:val="00DE47E8"/>
    <w:rsid w:val="00DE5514"/>
    <w:rsid w:val="00DE600E"/>
    <w:rsid w:val="00DE6B3C"/>
    <w:rsid w:val="00DF147C"/>
    <w:rsid w:val="00DF1E54"/>
    <w:rsid w:val="00DF2243"/>
    <w:rsid w:val="00DF2D89"/>
    <w:rsid w:val="00DF39FA"/>
    <w:rsid w:val="00DF4320"/>
    <w:rsid w:val="00E00176"/>
    <w:rsid w:val="00E00250"/>
    <w:rsid w:val="00E02ABD"/>
    <w:rsid w:val="00E046ED"/>
    <w:rsid w:val="00E04DA7"/>
    <w:rsid w:val="00E07ABD"/>
    <w:rsid w:val="00E10D3E"/>
    <w:rsid w:val="00E119B3"/>
    <w:rsid w:val="00E11E6D"/>
    <w:rsid w:val="00E12E01"/>
    <w:rsid w:val="00E16294"/>
    <w:rsid w:val="00E16776"/>
    <w:rsid w:val="00E20995"/>
    <w:rsid w:val="00E25028"/>
    <w:rsid w:val="00E27C4C"/>
    <w:rsid w:val="00E3196A"/>
    <w:rsid w:val="00E31BD3"/>
    <w:rsid w:val="00E332E8"/>
    <w:rsid w:val="00E35BFE"/>
    <w:rsid w:val="00E377BD"/>
    <w:rsid w:val="00E37F64"/>
    <w:rsid w:val="00E401A9"/>
    <w:rsid w:val="00E40699"/>
    <w:rsid w:val="00E427B0"/>
    <w:rsid w:val="00E45137"/>
    <w:rsid w:val="00E571AE"/>
    <w:rsid w:val="00E60849"/>
    <w:rsid w:val="00E608FB"/>
    <w:rsid w:val="00E62D3A"/>
    <w:rsid w:val="00E67539"/>
    <w:rsid w:val="00E67982"/>
    <w:rsid w:val="00E72DF7"/>
    <w:rsid w:val="00E7356E"/>
    <w:rsid w:val="00E7371F"/>
    <w:rsid w:val="00E73D39"/>
    <w:rsid w:val="00E73F12"/>
    <w:rsid w:val="00E74669"/>
    <w:rsid w:val="00E75238"/>
    <w:rsid w:val="00E75549"/>
    <w:rsid w:val="00E76FC0"/>
    <w:rsid w:val="00E82C45"/>
    <w:rsid w:val="00E82DD7"/>
    <w:rsid w:val="00E861FD"/>
    <w:rsid w:val="00E867F8"/>
    <w:rsid w:val="00E87D0C"/>
    <w:rsid w:val="00E901F7"/>
    <w:rsid w:val="00E90352"/>
    <w:rsid w:val="00E9441B"/>
    <w:rsid w:val="00E959B7"/>
    <w:rsid w:val="00E97150"/>
    <w:rsid w:val="00EA0C6A"/>
    <w:rsid w:val="00EA111E"/>
    <w:rsid w:val="00EA1560"/>
    <w:rsid w:val="00EA20B2"/>
    <w:rsid w:val="00EA4F28"/>
    <w:rsid w:val="00EA5707"/>
    <w:rsid w:val="00EB54BB"/>
    <w:rsid w:val="00EB7C8D"/>
    <w:rsid w:val="00EC09F2"/>
    <w:rsid w:val="00EC0A02"/>
    <w:rsid w:val="00EC182D"/>
    <w:rsid w:val="00EC198D"/>
    <w:rsid w:val="00EC3827"/>
    <w:rsid w:val="00EC3C33"/>
    <w:rsid w:val="00EC6B34"/>
    <w:rsid w:val="00EC7E70"/>
    <w:rsid w:val="00ED1218"/>
    <w:rsid w:val="00ED4124"/>
    <w:rsid w:val="00ED4650"/>
    <w:rsid w:val="00ED6D7B"/>
    <w:rsid w:val="00ED6E5A"/>
    <w:rsid w:val="00EE2C29"/>
    <w:rsid w:val="00EE3E2A"/>
    <w:rsid w:val="00EE4883"/>
    <w:rsid w:val="00EE576D"/>
    <w:rsid w:val="00EF1751"/>
    <w:rsid w:val="00EF3040"/>
    <w:rsid w:val="00EF308C"/>
    <w:rsid w:val="00EF3AE8"/>
    <w:rsid w:val="00EF6506"/>
    <w:rsid w:val="00EF6BCB"/>
    <w:rsid w:val="00EF6BD1"/>
    <w:rsid w:val="00EF7465"/>
    <w:rsid w:val="00F027CD"/>
    <w:rsid w:val="00F02D11"/>
    <w:rsid w:val="00F03874"/>
    <w:rsid w:val="00F03963"/>
    <w:rsid w:val="00F0527B"/>
    <w:rsid w:val="00F10F26"/>
    <w:rsid w:val="00F13995"/>
    <w:rsid w:val="00F1431B"/>
    <w:rsid w:val="00F15A65"/>
    <w:rsid w:val="00F170CC"/>
    <w:rsid w:val="00F210D0"/>
    <w:rsid w:val="00F25EFE"/>
    <w:rsid w:val="00F26643"/>
    <w:rsid w:val="00F3376C"/>
    <w:rsid w:val="00F36998"/>
    <w:rsid w:val="00F37362"/>
    <w:rsid w:val="00F41273"/>
    <w:rsid w:val="00F421C6"/>
    <w:rsid w:val="00F469F8"/>
    <w:rsid w:val="00F477FF"/>
    <w:rsid w:val="00F5066A"/>
    <w:rsid w:val="00F530B5"/>
    <w:rsid w:val="00F5657D"/>
    <w:rsid w:val="00F56A84"/>
    <w:rsid w:val="00F56E25"/>
    <w:rsid w:val="00F578E9"/>
    <w:rsid w:val="00F61951"/>
    <w:rsid w:val="00F622D4"/>
    <w:rsid w:val="00F63190"/>
    <w:rsid w:val="00F63910"/>
    <w:rsid w:val="00F6523C"/>
    <w:rsid w:val="00F67075"/>
    <w:rsid w:val="00F67360"/>
    <w:rsid w:val="00F7004F"/>
    <w:rsid w:val="00F70051"/>
    <w:rsid w:val="00F7241B"/>
    <w:rsid w:val="00F73787"/>
    <w:rsid w:val="00F7468B"/>
    <w:rsid w:val="00F76117"/>
    <w:rsid w:val="00F763FC"/>
    <w:rsid w:val="00F807E1"/>
    <w:rsid w:val="00F84494"/>
    <w:rsid w:val="00F90346"/>
    <w:rsid w:val="00F90706"/>
    <w:rsid w:val="00F91B09"/>
    <w:rsid w:val="00F94B1E"/>
    <w:rsid w:val="00F97DA2"/>
    <w:rsid w:val="00FA35FD"/>
    <w:rsid w:val="00FA3CA4"/>
    <w:rsid w:val="00FA4D09"/>
    <w:rsid w:val="00FA4DD1"/>
    <w:rsid w:val="00FA5369"/>
    <w:rsid w:val="00FA57EA"/>
    <w:rsid w:val="00FA5833"/>
    <w:rsid w:val="00FA7E6B"/>
    <w:rsid w:val="00FB0B9C"/>
    <w:rsid w:val="00FB1671"/>
    <w:rsid w:val="00FB338B"/>
    <w:rsid w:val="00FB3CAE"/>
    <w:rsid w:val="00FB65CA"/>
    <w:rsid w:val="00FC0C23"/>
    <w:rsid w:val="00FC5E7D"/>
    <w:rsid w:val="00FD042D"/>
    <w:rsid w:val="00FD248F"/>
    <w:rsid w:val="00FD43A4"/>
    <w:rsid w:val="00FD4F89"/>
    <w:rsid w:val="00FE112C"/>
    <w:rsid w:val="00FE219C"/>
    <w:rsid w:val="00FE259B"/>
    <w:rsid w:val="00FE33D7"/>
    <w:rsid w:val="00FE34A6"/>
    <w:rsid w:val="00FE4F86"/>
    <w:rsid w:val="00FE5E7C"/>
    <w:rsid w:val="00FE7BE8"/>
    <w:rsid w:val="00FF14EC"/>
    <w:rsid w:val="00FF1E30"/>
    <w:rsid w:val="00FF29AC"/>
    <w:rsid w:val="00FF2AF0"/>
    <w:rsid w:val="00FF3128"/>
    <w:rsid w:val="00FF3FB1"/>
    <w:rsid w:val="00FF43BD"/>
    <w:rsid w:val="00FF5D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059CB"/>
  <w15:docId w15:val="{8F8747FD-A6C7-4F29-8F22-6D05D5D0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00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40B47"/>
    <w:pPr>
      <w:ind w:left="720"/>
      <w:contextualSpacing/>
    </w:pPr>
    <w:rPr>
      <w:rFonts w:ascii="Times New Roman" w:eastAsia="Times New Roman" w:hAnsi="Times New Roman" w:cs="Times New Roman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364B0F"/>
    <w:rPr>
      <w:rFonts w:eastAsiaTheme="minorHAns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15FC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3C6598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C6598"/>
  </w:style>
  <w:style w:type="paragraph" w:styleId="Altbilgi">
    <w:name w:val="footer"/>
    <w:basedOn w:val="Normal"/>
    <w:link w:val="AltbilgiChar"/>
    <w:uiPriority w:val="99"/>
    <w:unhideWhenUsed/>
    <w:rsid w:val="003C6598"/>
    <w:pPr>
      <w:tabs>
        <w:tab w:val="center" w:pos="4153"/>
        <w:tab w:val="right" w:pos="83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C6598"/>
  </w:style>
  <w:style w:type="paragraph" w:styleId="BalonMetni">
    <w:name w:val="Balloon Text"/>
    <w:basedOn w:val="Normal"/>
    <w:link w:val="BalonMetniChar"/>
    <w:uiPriority w:val="99"/>
    <w:semiHidden/>
    <w:unhideWhenUsed/>
    <w:rsid w:val="006A17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172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794A73"/>
    <w:rPr>
      <w:rFonts w:ascii="Times New Roman" w:eastAsia="Times New Roman" w:hAnsi="Times New Roman" w:cs="Times New Roman"/>
      <w:lang w:val="tr-TR"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6C224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C224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C224D"/>
    <w:rPr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C224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C224D"/>
    <w:rPr>
      <w:b/>
      <w:bCs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7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4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2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3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8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5EEB62-78F9-4AFB-8AFA-79AA31C5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dc:description/>
  <cp:lastModifiedBy>DELL-9030-W10</cp:lastModifiedBy>
  <cp:revision>77</cp:revision>
  <cp:lastPrinted>2017-05-22T10:36:00Z</cp:lastPrinted>
  <dcterms:created xsi:type="dcterms:W3CDTF">2023-12-27T06:39:00Z</dcterms:created>
  <dcterms:modified xsi:type="dcterms:W3CDTF">2024-01-17T06:48:00Z</dcterms:modified>
</cp:coreProperties>
</file>