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footer2.xml" ContentType="application/vnd.openxmlformats-officedocument.wordprocessingml.footer+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94B3A" w:rsidP="00194B3A" w:rsidRDefault="00194B3A">
      <w:pPr>
        <w:jc w:val="center"/>
        <w:rPr>
          <w:rFonts w:eastAsia="Times New Roman"/>
          <w:sz w:val="30"/>
          <w:szCs w:val="30"/>
        </w:rPr>
      </w:pPr>
    </w:p>
    <w:p w:rsidR="00194B3A" w:rsidP="00194B3A" w:rsidRDefault="00194B3A">
      <w:pPr>
        <w:jc w:val="center"/>
        <w:rPr>
          <w:rFonts w:eastAsia="Times New Roman"/>
          <w:sz w:val="30"/>
          <w:szCs w:val="30"/>
        </w:rPr>
      </w:pPr>
    </w:p>
    <w:p w:rsidRPr="00194B3A" w:rsidR="00194B3A" w:rsidP="00194B3A" w:rsidRDefault="00194B3A">
      <w:pPr>
        <w:jc w:val="center"/>
        <w:rPr>
          <w:rFonts w:eastAsia="Times New Roman"/>
          <w:b/>
          <w:sz w:val="30"/>
          <w:szCs w:val="30"/>
        </w:rPr>
      </w:pPr>
    </w:p>
    <w:p w:rsidRPr="00194B3A" w:rsidR="00194B3A" w:rsidP="00194B3A" w:rsidRDefault="00194B3A">
      <w:pPr>
        <w:spacing w:after="120"/>
        <w:jc w:val="center"/>
        <w:rPr>
          <w:rFonts w:eastAsia="Times New Roman"/>
          <w:b/>
          <w:sz w:val="30"/>
          <w:szCs w:val="30"/>
        </w:rPr>
      </w:pPr>
    </w:p>
    <w:p w:rsidRPr="00194B3A" w:rsidR="00194B3A" w:rsidP="00194B3A" w:rsidRDefault="00194B3A">
      <w:pPr>
        <w:spacing w:after="120"/>
        <w:jc w:val="center"/>
        <w:rPr>
          <w:rFonts w:eastAsia="Times New Roman"/>
          <w:b/>
          <w:sz w:val="30"/>
          <w:szCs w:val="30"/>
        </w:rPr>
      </w:pPr>
    </w:p>
    <w:p w:rsidRPr="00194B3A" w:rsidR="00194B3A" w:rsidP="00194B3A" w:rsidRDefault="00194B3A">
      <w:pPr>
        <w:spacing w:after="120"/>
        <w:jc w:val="center"/>
        <w:rPr>
          <w:rFonts w:eastAsia="Times New Roman"/>
          <w:b/>
          <w:sz w:val="30"/>
          <w:szCs w:val="30"/>
        </w:rPr>
      </w:pPr>
      <w:r w:rsidRPr="00194B3A">
        <w:rPr>
          <w:rFonts w:eastAsia="Times New Roman"/>
          <w:b/>
          <w:sz w:val="30"/>
          <w:szCs w:val="30"/>
        </w:rPr>
        <w:t>2022-2023 EĞİTİM ÖĞRETİM DÖNEMİ</w:t>
      </w:r>
    </w:p>
    <w:p w:rsidRPr="00194B3A" w:rsidR="00194B3A" w:rsidP="00194B3A" w:rsidRDefault="00194B3A">
      <w:pPr>
        <w:spacing w:after="120" w:line="360" w:lineRule="auto"/>
        <w:jc w:val="center"/>
        <w:rPr>
          <w:rFonts w:eastAsia="Times New Roman"/>
          <w:b/>
          <w:sz w:val="30"/>
          <w:szCs w:val="30"/>
        </w:rPr>
      </w:pPr>
      <w:r w:rsidRPr="00194B3A">
        <w:rPr>
          <w:b/>
          <w:sz w:val="30"/>
          <w:szCs w:val="30"/>
        </w:rPr>
        <w:t>BESLENME VE DİYETETİK TEZLİ YÜKSEK LİSANS</w:t>
      </w:r>
      <w:r w:rsidRPr="00194B3A">
        <w:rPr>
          <w:rFonts w:eastAsia="Times New Roman"/>
          <w:b/>
          <w:sz w:val="30"/>
          <w:szCs w:val="30"/>
        </w:rPr>
        <w:t xml:space="preserve"> PROGRAMI DEĞERLENDİRME SONUÇ RAPORU</w:t>
      </w:r>
    </w:p>
    <w:p w:rsidRPr="00194B3A" w:rsidR="00194B3A" w:rsidP="00194B3A" w:rsidRDefault="00194B3A">
      <w:pPr>
        <w:shd w:val="clear" w:color="auto" w:fill="FFFFFF"/>
        <w:jc w:val="center"/>
        <w:rPr>
          <w:rFonts w:ascii="Arial" w:hAnsi="Arial" w:eastAsia="Times New Roman" w:cs="Arial"/>
          <w:b/>
          <w:sz w:val="30"/>
          <w:szCs w:val="30"/>
        </w:rPr>
      </w:pPr>
    </w:p>
    <w:p w:rsidRPr="00194B3A" w:rsidR="00194B3A" w:rsidP="00194B3A" w:rsidRDefault="00194B3A">
      <w:pPr>
        <w:shd w:val="clear" w:color="auto" w:fill="FFFFFF"/>
        <w:jc w:val="center"/>
        <w:rPr>
          <w:rFonts w:ascii="Arial" w:hAnsi="Arial" w:eastAsia="Times New Roman" w:cs="Arial"/>
          <w:b/>
          <w:sz w:val="30"/>
          <w:szCs w:val="30"/>
        </w:rPr>
      </w:pPr>
    </w:p>
    <w:p w:rsidRPr="00194B3A" w:rsidR="00194B3A" w:rsidP="00194B3A" w:rsidRDefault="00194B3A">
      <w:pPr>
        <w:shd w:val="clear" w:color="auto" w:fill="FFFFFF"/>
        <w:jc w:val="center"/>
        <w:rPr>
          <w:rFonts w:ascii="Arial" w:hAnsi="Arial" w:eastAsia="Times New Roman" w:cs="Arial"/>
          <w:b/>
          <w:sz w:val="30"/>
          <w:szCs w:val="30"/>
        </w:rPr>
      </w:pPr>
    </w:p>
    <w:p w:rsidRPr="00194B3A" w:rsidR="00194B3A" w:rsidP="00194B3A" w:rsidRDefault="00194B3A">
      <w:pPr>
        <w:shd w:val="clear" w:color="auto" w:fill="FFFFFF"/>
        <w:jc w:val="center"/>
        <w:rPr>
          <w:rFonts w:ascii="Arial" w:hAnsi="Arial" w:eastAsia="Times New Roman" w:cs="Arial"/>
          <w:b/>
          <w:sz w:val="30"/>
          <w:szCs w:val="30"/>
        </w:rPr>
      </w:pPr>
    </w:p>
    <w:p w:rsidRPr="00194B3A" w:rsidR="00194B3A" w:rsidP="00194B3A" w:rsidRDefault="00194B3A">
      <w:pPr>
        <w:shd w:val="clear" w:color="auto" w:fill="FFFFFF"/>
        <w:jc w:val="center"/>
        <w:rPr>
          <w:rFonts w:ascii="Arial" w:hAnsi="Arial" w:eastAsia="Times New Roman" w:cs="Arial"/>
          <w:b/>
          <w:sz w:val="30"/>
          <w:szCs w:val="30"/>
        </w:rPr>
      </w:pPr>
    </w:p>
    <w:p w:rsidRPr="00194B3A" w:rsidR="00194B3A" w:rsidP="00194B3A" w:rsidRDefault="00194B3A">
      <w:pPr>
        <w:shd w:val="clear" w:color="auto" w:fill="FFFFFF"/>
        <w:jc w:val="center"/>
        <w:rPr>
          <w:rFonts w:ascii="Arial" w:hAnsi="Arial" w:eastAsia="Times New Roman" w:cs="Arial"/>
          <w:b/>
          <w:sz w:val="30"/>
          <w:szCs w:val="30"/>
        </w:rPr>
      </w:pPr>
    </w:p>
    <w:p w:rsidRPr="00194B3A" w:rsidR="00194B3A" w:rsidP="00194B3A" w:rsidRDefault="00194B3A">
      <w:pPr>
        <w:shd w:val="clear" w:color="auto" w:fill="FFFFFF"/>
        <w:jc w:val="center"/>
        <w:rPr>
          <w:rFonts w:ascii="Arial" w:hAnsi="Arial" w:eastAsia="Times New Roman" w:cs="Arial"/>
          <w:b/>
          <w:sz w:val="30"/>
          <w:szCs w:val="30"/>
        </w:rPr>
      </w:pPr>
    </w:p>
    <w:p w:rsidRPr="00194B3A" w:rsidR="00194B3A" w:rsidP="00194B3A" w:rsidRDefault="00194B3A">
      <w:pPr>
        <w:shd w:val="clear" w:color="auto" w:fill="FFFFFF"/>
        <w:jc w:val="center"/>
        <w:rPr>
          <w:rFonts w:ascii="Arial" w:hAnsi="Arial" w:eastAsia="Times New Roman" w:cs="Arial"/>
          <w:b/>
          <w:sz w:val="30"/>
          <w:szCs w:val="30"/>
        </w:rPr>
      </w:pPr>
    </w:p>
    <w:p w:rsidRPr="00194B3A" w:rsidR="00194B3A" w:rsidP="00194B3A" w:rsidRDefault="00194B3A">
      <w:pPr>
        <w:shd w:val="clear" w:color="auto" w:fill="FFFFFF"/>
        <w:jc w:val="center"/>
        <w:rPr>
          <w:rFonts w:ascii="Arial" w:hAnsi="Arial" w:eastAsia="Times New Roman" w:cs="Arial"/>
          <w:b/>
          <w:sz w:val="30"/>
          <w:szCs w:val="30"/>
        </w:rPr>
      </w:pPr>
    </w:p>
    <w:p w:rsidRPr="00194B3A" w:rsidR="00194B3A" w:rsidP="00194B3A" w:rsidRDefault="00194B3A">
      <w:pPr>
        <w:shd w:val="clear" w:color="auto" w:fill="FFFFFF"/>
        <w:jc w:val="center"/>
        <w:rPr>
          <w:rFonts w:ascii="Arial" w:hAnsi="Arial" w:eastAsia="Times New Roman" w:cs="Arial"/>
          <w:b/>
          <w:sz w:val="30"/>
          <w:szCs w:val="30"/>
        </w:rPr>
      </w:pPr>
    </w:p>
    <w:p w:rsidRPr="00194B3A" w:rsidR="00194B3A" w:rsidP="00194B3A" w:rsidRDefault="00194B3A">
      <w:pPr>
        <w:shd w:val="clear" w:color="auto" w:fill="FFFFFF"/>
        <w:jc w:val="center"/>
        <w:rPr>
          <w:rFonts w:ascii="Arial" w:hAnsi="Arial" w:eastAsia="Times New Roman" w:cs="Arial"/>
          <w:b/>
          <w:sz w:val="30"/>
          <w:szCs w:val="30"/>
        </w:rPr>
      </w:pPr>
    </w:p>
    <w:p w:rsidRPr="00194B3A" w:rsidR="00194B3A" w:rsidP="00194B3A" w:rsidRDefault="00194B3A">
      <w:pPr>
        <w:shd w:val="clear" w:color="auto" w:fill="FFFFFF"/>
        <w:jc w:val="center"/>
        <w:rPr>
          <w:rFonts w:ascii="Arial" w:hAnsi="Arial" w:eastAsia="Times New Roman" w:cs="Arial"/>
          <w:b/>
          <w:sz w:val="30"/>
          <w:szCs w:val="30"/>
        </w:rPr>
      </w:pPr>
    </w:p>
    <w:p w:rsidRPr="00194B3A" w:rsidR="00194B3A" w:rsidP="00194B3A" w:rsidRDefault="00194B3A">
      <w:pPr>
        <w:shd w:val="clear" w:color="auto" w:fill="FFFFFF"/>
        <w:jc w:val="center"/>
        <w:rPr>
          <w:rFonts w:ascii="Arial" w:hAnsi="Arial" w:eastAsia="Times New Roman" w:cs="Arial"/>
          <w:b/>
          <w:sz w:val="30"/>
          <w:szCs w:val="30"/>
        </w:rPr>
      </w:pPr>
    </w:p>
    <w:p w:rsidRPr="00194B3A" w:rsidR="00194B3A" w:rsidP="00194B3A" w:rsidRDefault="00194B3A">
      <w:pPr>
        <w:shd w:val="clear" w:color="auto" w:fill="FFFFFF"/>
        <w:jc w:val="center"/>
        <w:rPr>
          <w:rFonts w:ascii="Arial" w:hAnsi="Arial" w:eastAsia="Times New Roman" w:cs="Arial"/>
          <w:b/>
          <w:sz w:val="30"/>
          <w:szCs w:val="30"/>
        </w:rPr>
      </w:pPr>
    </w:p>
    <w:p w:rsidRPr="00194B3A" w:rsidR="00194B3A" w:rsidP="00194B3A" w:rsidRDefault="00194B3A">
      <w:pPr>
        <w:shd w:val="clear" w:color="auto" w:fill="FFFFFF"/>
        <w:jc w:val="center"/>
        <w:rPr>
          <w:rFonts w:eastAsia="Times New Roman"/>
          <w:b/>
          <w:sz w:val="30"/>
          <w:szCs w:val="30"/>
        </w:rPr>
      </w:pPr>
    </w:p>
    <w:p w:rsidRPr="00194B3A" w:rsidR="00194B3A" w:rsidP="00194B3A" w:rsidRDefault="00194B3A">
      <w:pPr>
        <w:shd w:val="clear" w:color="auto" w:fill="FFFFFF"/>
        <w:jc w:val="center"/>
        <w:rPr>
          <w:rFonts w:eastAsia="Times New Roman"/>
          <w:b/>
          <w:sz w:val="30"/>
          <w:szCs w:val="30"/>
        </w:rPr>
      </w:pPr>
    </w:p>
    <w:p w:rsidRPr="00194B3A" w:rsidR="00194B3A" w:rsidP="00194B3A" w:rsidRDefault="00194B3A">
      <w:pPr>
        <w:shd w:val="clear" w:color="auto" w:fill="FFFFFF"/>
        <w:jc w:val="center"/>
        <w:rPr>
          <w:rFonts w:eastAsia="Times New Roman"/>
          <w:b/>
          <w:sz w:val="30"/>
          <w:szCs w:val="30"/>
        </w:rPr>
      </w:pPr>
      <w:r w:rsidRPr="00194B3A">
        <w:rPr>
          <w:rFonts w:eastAsia="Times New Roman"/>
          <w:b/>
          <w:sz w:val="30"/>
          <w:szCs w:val="30"/>
        </w:rPr>
        <w:t>2023</w:t>
      </w:r>
    </w:p>
    <w:p w:rsidR="00194B3A" w:rsidP="00194B3A" w:rsidRDefault="00194B3A">
      <w:pPr>
        <w:shd w:val="clear" w:color="auto" w:fill="FFFFFF"/>
        <w:jc w:val="center"/>
        <w:rPr>
          <w:rFonts w:ascii="Arial" w:hAnsi="Arial" w:eastAsia="Times New Roman" w:cs="Arial"/>
          <w:sz w:val="30"/>
          <w:szCs w:val="30"/>
        </w:rPr>
      </w:pPr>
    </w:p>
    <w:p w:rsidRPr="0069265C" w:rsidR="00194B3A" w:rsidP="00194B3A" w:rsidRDefault="00194B3A">
      <w:pPr>
        <w:shd w:val="clear" w:color="auto" w:fill="FFFFFF"/>
        <w:jc w:val="center"/>
        <w:rPr>
          <w:rFonts w:ascii="Arial" w:hAnsi="Arial" w:eastAsia="Times New Roman" w:cs="Arial"/>
          <w:sz w:val="30"/>
          <w:szCs w:val="30"/>
        </w:rPr>
      </w:pPr>
    </w:p>
    <w:p w:rsidR="00194B3A" w:rsidP="00194B3A" w:rsidRDefault="00194B3A"/>
    <w:p w:rsidR="00194B3A" w:rsidP="00194B3A" w:rsidRDefault="00194B3A"/>
    <w:p w:rsidR="00194B3A" w:rsidP="00194B3A" w:rsidRDefault="00194B3A"/>
    <w:p w:rsidR="00194B3A" w:rsidP="00194B3A" w:rsidRDefault="00194B3A"/>
    <w:p w:rsidR="00194B3A" w:rsidP="00194B3A" w:rsidRDefault="00194B3A"/>
    <w:p w:rsidR="00194B3A" w:rsidP="00194B3A" w:rsidRDefault="00194B3A"/>
    <w:p w:rsidR="00194B3A" w:rsidP="00194B3A" w:rsidRDefault="00194B3A"/>
    <w:p w:rsidR="00194B3A" w:rsidP="00194B3A" w:rsidRDefault="00194B3A"/>
    <w:p w:rsidR="00194B3A" w:rsidP="00194B3A" w:rsidRDefault="00194B3A"/>
    <w:p w:rsidR="00194B3A" w:rsidP="00194B3A" w:rsidRDefault="00194B3A"/>
    <w:p w:rsidR="00194B3A" w:rsidP="00194B3A" w:rsidRDefault="00194B3A"/>
    <w:p w:rsidRPr="00696E84" w:rsidR="00194B3A" w:rsidP="00194B3A" w:rsidRDefault="00194B3A">
      <w:pPr>
        <w:spacing w:line="360" w:lineRule="auto"/>
        <w:jc w:val="both"/>
        <w:rPr>
          <w:sz w:val="24"/>
          <w:szCs w:val="24"/>
        </w:rPr>
      </w:pPr>
      <w:r w:rsidRPr="00696E84">
        <w:rPr>
          <w:b/>
          <w:sz w:val="24"/>
          <w:szCs w:val="24"/>
        </w:rPr>
        <w:t>Programın Adı:</w:t>
      </w:r>
      <w:r w:rsidRPr="00696E84">
        <w:rPr>
          <w:sz w:val="24"/>
          <w:szCs w:val="24"/>
        </w:rPr>
        <w:t xml:space="preserve"> Beslenme ve Diyetetik Tezli Yüksek Lisans Programı</w:t>
      </w:r>
    </w:p>
    <w:p w:rsidRPr="00696E84" w:rsidR="00194B3A" w:rsidP="00194B3A" w:rsidRDefault="00194B3A">
      <w:pPr>
        <w:spacing w:line="360" w:lineRule="auto"/>
        <w:jc w:val="both"/>
        <w:rPr>
          <w:b/>
          <w:sz w:val="24"/>
          <w:szCs w:val="24"/>
        </w:rPr>
      </w:pPr>
    </w:p>
    <w:p w:rsidRPr="00696E84" w:rsidR="00194B3A" w:rsidP="00194B3A" w:rsidRDefault="00194B3A">
      <w:pPr>
        <w:spacing w:line="360" w:lineRule="auto"/>
        <w:jc w:val="both"/>
        <w:rPr>
          <w:sz w:val="24"/>
          <w:szCs w:val="24"/>
        </w:rPr>
      </w:pPr>
      <w:r w:rsidRPr="00696E84">
        <w:rPr>
          <w:b/>
          <w:sz w:val="24"/>
          <w:szCs w:val="24"/>
        </w:rPr>
        <w:t>Programın Tarihçesi:</w:t>
      </w:r>
      <w:r w:rsidRPr="00696E84">
        <w:rPr>
          <w:sz w:val="24"/>
          <w:szCs w:val="24"/>
        </w:rPr>
        <w:t xml:space="preserve"> İzmir Kâtip Çelebi Üniversitesi Sağlık Bilimleri Enstitüsü Beslenme ve Diyetetik Anabilim Dalı Tezli Yüksek Lisans Programı </w:t>
      </w:r>
      <w:r w:rsidRPr="00696E84">
        <w:rPr>
          <w:rFonts w:eastAsia="Times New Roman"/>
          <w:sz w:val="24"/>
          <w:szCs w:val="24"/>
        </w:rPr>
        <w:t>Yükseköğretim Kurulu Başkanlığı'nın 17/11/2021 tarih ve 93194</w:t>
      </w:r>
      <w:r w:rsidRPr="00696E84">
        <w:rPr>
          <w:sz w:val="24"/>
          <w:szCs w:val="24"/>
        </w:rPr>
        <w:t xml:space="preserve"> </w:t>
      </w:r>
      <w:r w:rsidRPr="00696E84">
        <w:rPr>
          <w:rFonts w:eastAsia="Times New Roman"/>
          <w:sz w:val="24"/>
          <w:szCs w:val="24"/>
        </w:rPr>
        <w:t xml:space="preserve">sayılı yazısı ile açılmıştır. </w:t>
      </w:r>
    </w:p>
    <w:p w:rsidRPr="00696E84" w:rsidR="00194B3A" w:rsidP="00194B3A" w:rsidRDefault="00194B3A">
      <w:pPr>
        <w:spacing w:line="360" w:lineRule="auto"/>
        <w:jc w:val="both"/>
        <w:rPr>
          <w:b/>
          <w:sz w:val="24"/>
          <w:szCs w:val="24"/>
        </w:rPr>
      </w:pPr>
    </w:p>
    <w:p w:rsidRPr="00696E84" w:rsidR="00194B3A" w:rsidP="00194B3A" w:rsidRDefault="00194B3A">
      <w:pPr>
        <w:spacing w:line="360" w:lineRule="auto"/>
        <w:jc w:val="both"/>
        <w:rPr>
          <w:sz w:val="24"/>
          <w:szCs w:val="24"/>
        </w:rPr>
      </w:pPr>
      <w:proofErr w:type="gramStart"/>
      <w:r w:rsidRPr="00696E84">
        <w:rPr>
          <w:b/>
          <w:sz w:val="24"/>
          <w:szCs w:val="24"/>
        </w:rPr>
        <w:t>Programın Kabul ve Kayıt Koşulları:</w:t>
      </w:r>
      <w:r w:rsidRPr="00696E84">
        <w:rPr>
          <w:sz w:val="24"/>
          <w:szCs w:val="24"/>
        </w:rPr>
        <w:t xml:space="preserve"> Beslenme ve Diyetetik Tezli Yüksek Lisans Programına başvurmak isteyen adayların; Beslenme ve Diyetetik lisans programından mezun olmaları; İzmir Kâtip Çelebi Üniversitesi Lisansüstü Eğitim Öğretim Sınav Yönetmeliği ve Sağlık Bilimleri Enstitüsü Eğitim Öğretim Sınav Yönergesinde belirlenen kabul-kayıt koşullarını karşılamaları, </w:t>
      </w:r>
      <w:proofErr w:type="spellStart"/>
      <w:r w:rsidRPr="00696E84">
        <w:rPr>
          <w:sz w:val="24"/>
          <w:szCs w:val="24"/>
        </w:rPr>
        <w:t>ALES’ten</w:t>
      </w:r>
      <w:proofErr w:type="spellEnd"/>
      <w:r w:rsidRPr="00696E84">
        <w:rPr>
          <w:sz w:val="24"/>
          <w:szCs w:val="24"/>
        </w:rPr>
        <w:t xml:space="preserve"> sayısal puan türünde en az 70 puan almış olmaları, YÖKDİL, YDS, E-YDS sınavlarından en az 60 puan veya Yükseköğretim Kurulu (YÖK) tarafından eşdeğerliği kabul edilen uluslararası yabancı dil sınavından muadili puan almış olmaları, lisans mezuniyet not ortalamalarının 4,0 üzerinden en az 3,0 ve üzerinde olması, yapılacak olan yazılı bilim sınavından en az 65 puan almaları gerekmektedir.</w:t>
      </w:r>
      <w:proofErr w:type="gramEnd"/>
    </w:p>
    <w:p w:rsidR="00194B3A" w:rsidP="00194B3A" w:rsidRDefault="00194B3A">
      <w:pPr>
        <w:spacing w:line="360" w:lineRule="auto"/>
        <w:jc w:val="both"/>
        <w:rPr>
          <w:sz w:val="24"/>
          <w:szCs w:val="24"/>
        </w:rPr>
      </w:pPr>
      <w:proofErr w:type="gramStart"/>
      <w:r w:rsidRPr="00696E84">
        <w:rPr>
          <w:b/>
          <w:sz w:val="24"/>
          <w:szCs w:val="24"/>
        </w:rPr>
        <w:t xml:space="preserve">Programın Amacı: </w:t>
      </w:r>
      <w:r w:rsidRPr="00696E84">
        <w:rPr>
          <w:sz w:val="24"/>
          <w:szCs w:val="24"/>
        </w:rPr>
        <w:t>Besinlerin ve besin ögelerinin sağlıkla ilişkisinin incelenmesi, toplumdaki farklı yaş, cinsiyet ve fizyolojik durumdaki bireylerin beslenme durumlarının saptanarak bireylerin sağlıklı beslenmelerine yönelik stratejiler geliştirilmesi, beslenme ve sağlık sorunlarının önlenmesi ile sağlığın iyileştirilmesi ve geliştirilmesine katkı sağlayacak, ulusal ve uluslararası düzeyde bilime katkı sağlayacak araştırmalar yapmak ve toplumda beslenme bilincini geliştirecek, koruyucu ve tedavi edici sağlık hizmetlerinde etkin bir şekilde görev alabilecek, toplumun beslenme sorunlarına duyarlı, beslenme ile ilişkili sağlık sorunlarının çözümünde plan ve politikaların oluşturulmasına destek verebilecek, bireylerin kendi özel durumları ve ihtiyaçları doğrultusunda yeterli ve dengeli beslenmesine katkı sağlayacak ve bu yolla sağlığı iyileştirmeyi ve geliştirmeyi amaç edinmiş, uluslararası standartlara uygun nitelikte, ilkeli uzman diyetisyenler yetiştirmektir.</w:t>
      </w:r>
      <w:proofErr w:type="gramEnd"/>
    </w:p>
    <w:p w:rsidR="00BF5937" w:rsidP="00194B3A" w:rsidRDefault="00BF5937">
      <w:pPr>
        <w:spacing w:line="360" w:lineRule="auto"/>
        <w:jc w:val="both"/>
        <w:rPr>
          <w:sz w:val="24"/>
          <w:szCs w:val="24"/>
        </w:rPr>
      </w:pPr>
    </w:p>
    <w:p w:rsidR="00BF5937" w:rsidP="00194B3A" w:rsidRDefault="00BF5937">
      <w:pPr>
        <w:spacing w:line="360" w:lineRule="auto"/>
        <w:jc w:val="both"/>
        <w:rPr>
          <w:sz w:val="24"/>
          <w:szCs w:val="24"/>
        </w:rPr>
      </w:pPr>
    </w:p>
    <w:p w:rsidR="00BF5937" w:rsidP="00194B3A" w:rsidRDefault="00BF5937">
      <w:pPr>
        <w:spacing w:line="360" w:lineRule="auto"/>
        <w:jc w:val="both"/>
        <w:rPr>
          <w:sz w:val="24"/>
          <w:szCs w:val="24"/>
        </w:rPr>
      </w:pPr>
    </w:p>
    <w:p w:rsidRPr="00696E84" w:rsidR="00BF5937" w:rsidP="00194B3A" w:rsidRDefault="00BF5937">
      <w:pPr>
        <w:spacing w:line="360" w:lineRule="auto"/>
        <w:jc w:val="both"/>
        <w:rPr>
          <w:sz w:val="24"/>
          <w:szCs w:val="24"/>
        </w:rPr>
      </w:pPr>
    </w:p>
    <w:p w:rsidRPr="00696E84" w:rsidR="00194B3A" w:rsidP="00194B3A" w:rsidRDefault="00194B3A">
      <w:pPr>
        <w:spacing w:line="360" w:lineRule="auto"/>
        <w:jc w:val="both"/>
        <w:rPr>
          <w:sz w:val="24"/>
          <w:szCs w:val="24"/>
        </w:rPr>
      </w:pPr>
    </w:p>
    <w:p w:rsidRPr="00696E84" w:rsidR="00194B3A" w:rsidP="00194B3A" w:rsidRDefault="00194B3A">
      <w:pPr>
        <w:spacing w:line="360" w:lineRule="auto"/>
        <w:jc w:val="both"/>
        <w:rPr>
          <w:b/>
          <w:sz w:val="24"/>
          <w:szCs w:val="24"/>
        </w:rPr>
      </w:pPr>
      <w:r w:rsidRPr="00696E84">
        <w:rPr>
          <w:b/>
          <w:sz w:val="24"/>
          <w:szCs w:val="24"/>
        </w:rPr>
        <w:t>Programın Çıktıları:</w:t>
      </w:r>
    </w:p>
    <w:p w:rsidRPr="00696E84" w:rsidR="00194B3A" w:rsidP="00194B3A" w:rsidRDefault="00194B3A">
      <w:pPr>
        <w:pStyle w:val="ListeParagraf"/>
        <w:numPr>
          <w:ilvl w:val="0"/>
          <w:numId w:val="29"/>
        </w:numPr>
        <w:spacing w:after="0" w:line="360" w:lineRule="auto"/>
        <w:ind w:left="357" w:hanging="357"/>
        <w:jc w:val="both"/>
        <w:rPr>
          <w:rFonts w:ascii="Times New Roman" w:hAnsi="Times New Roman"/>
          <w:color w:val="333333"/>
          <w:sz w:val="24"/>
          <w:szCs w:val="24"/>
          <w:shd w:val="clear" w:color="auto" w:fill="FFFFFF"/>
        </w:rPr>
      </w:pPr>
      <w:r w:rsidRPr="00696E84">
        <w:rPr>
          <w:rFonts w:ascii="Times New Roman" w:hAnsi="Times New Roman"/>
          <w:color w:val="333333"/>
          <w:sz w:val="24"/>
          <w:szCs w:val="24"/>
          <w:shd w:val="clear" w:color="auto" w:fill="FFFFFF"/>
        </w:rPr>
        <w:t>Beslenme ve Diyetetik alanı ile ilgili kanıta dayalı güncel bilgiye sahiptir.</w:t>
      </w:r>
    </w:p>
    <w:p w:rsidRPr="00696E84" w:rsidR="00194B3A" w:rsidP="00194B3A" w:rsidRDefault="00194B3A">
      <w:pPr>
        <w:pStyle w:val="ListeParagraf"/>
        <w:numPr>
          <w:ilvl w:val="0"/>
          <w:numId w:val="29"/>
        </w:numPr>
        <w:spacing w:after="0" w:line="360" w:lineRule="auto"/>
        <w:ind w:left="357" w:hanging="357"/>
        <w:jc w:val="both"/>
        <w:rPr>
          <w:rFonts w:ascii="Times New Roman" w:hAnsi="Times New Roman"/>
          <w:color w:val="333333"/>
          <w:sz w:val="24"/>
          <w:szCs w:val="24"/>
          <w:shd w:val="clear" w:color="auto" w:fill="FFFFFF"/>
        </w:rPr>
      </w:pPr>
      <w:r w:rsidRPr="00696E84">
        <w:rPr>
          <w:rFonts w:ascii="Times New Roman" w:hAnsi="Times New Roman"/>
          <w:color w:val="333333"/>
          <w:sz w:val="24"/>
          <w:szCs w:val="24"/>
          <w:shd w:val="clear" w:color="auto" w:fill="FFFFFF"/>
        </w:rPr>
        <w:t>Etik ilkeler doğrultusunda bilimsel bilgilerin sentez ve analizini yapar, yorumlar, raporlar ve çözüm önerileri geliştirir.</w:t>
      </w:r>
    </w:p>
    <w:p w:rsidRPr="00696E84" w:rsidR="00194B3A" w:rsidP="00194B3A" w:rsidRDefault="00194B3A">
      <w:pPr>
        <w:pStyle w:val="ListeParagraf"/>
        <w:numPr>
          <w:ilvl w:val="0"/>
          <w:numId w:val="29"/>
        </w:numPr>
        <w:spacing w:after="0" w:line="360" w:lineRule="auto"/>
        <w:ind w:left="357" w:hanging="357"/>
        <w:jc w:val="both"/>
        <w:rPr>
          <w:rFonts w:ascii="Times New Roman" w:hAnsi="Times New Roman"/>
          <w:color w:val="333333"/>
          <w:sz w:val="24"/>
          <w:szCs w:val="24"/>
          <w:shd w:val="clear" w:color="auto" w:fill="FFFFFF"/>
        </w:rPr>
      </w:pPr>
      <w:r w:rsidRPr="00696E84">
        <w:rPr>
          <w:rFonts w:ascii="Times New Roman" w:hAnsi="Times New Roman"/>
          <w:color w:val="333333"/>
          <w:sz w:val="24"/>
          <w:szCs w:val="24"/>
          <w:shd w:val="clear" w:color="auto" w:fill="FFFFFF"/>
        </w:rPr>
        <w:t>Yaşam boyu öğrenme ilkelerini benimseyerek kendini günceller.</w:t>
      </w:r>
    </w:p>
    <w:p w:rsidRPr="00696E84" w:rsidR="00194B3A" w:rsidP="00194B3A" w:rsidRDefault="00194B3A">
      <w:pPr>
        <w:pStyle w:val="ListeParagraf"/>
        <w:numPr>
          <w:ilvl w:val="0"/>
          <w:numId w:val="29"/>
        </w:numPr>
        <w:spacing w:after="0" w:line="360" w:lineRule="auto"/>
        <w:ind w:left="357" w:hanging="357"/>
        <w:jc w:val="both"/>
        <w:rPr>
          <w:rFonts w:ascii="Times New Roman" w:hAnsi="Times New Roman"/>
          <w:sz w:val="24"/>
          <w:szCs w:val="24"/>
        </w:rPr>
      </w:pPr>
      <w:r w:rsidRPr="00696E84">
        <w:rPr>
          <w:rFonts w:ascii="Times New Roman" w:hAnsi="Times New Roman"/>
          <w:sz w:val="24"/>
          <w:szCs w:val="24"/>
        </w:rPr>
        <w:t>Beslenme ve Diyetetik alanı ile ilgili sahip olduğu bilgi birikimini kullanarak bir çalışmayı bağımsız olarak yürütür ve bu alanda çalışan diğer meslek grupları ile işbirliği içinde ekip üyesi olarak sorumluluk alır.</w:t>
      </w:r>
    </w:p>
    <w:p w:rsidRPr="00696E84" w:rsidR="00194B3A" w:rsidP="00194B3A" w:rsidRDefault="00194B3A">
      <w:pPr>
        <w:pStyle w:val="ListeParagraf"/>
        <w:numPr>
          <w:ilvl w:val="0"/>
          <w:numId w:val="29"/>
        </w:numPr>
        <w:spacing w:after="0" w:line="360" w:lineRule="auto"/>
        <w:ind w:left="357" w:hanging="357"/>
        <w:jc w:val="both"/>
        <w:rPr>
          <w:rFonts w:ascii="Times New Roman" w:hAnsi="Times New Roman"/>
          <w:sz w:val="24"/>
          <w:szCs w:val="24"/>
        </w:rPr>
      </w:pPr>
      <w:r w:rsidRPr="00696E84">
        <w:rPr>
          <w:rFonts w:ascii="Times New Roman" w:hAnsi="Times New Roman"/>
          <w:sz w:val="24"/>
          <w:szCs w:val="24"/>
        </w:rPr>
        <w:t>Beslenme ve Diyetetik biliminin farklı alanlarında karşılaşabileceği problemleri saptamada, eleştirel değerlendirmede, çözmede ve sonuca yönelik karar almada yetkindir.</w:t>
      </w:r>
    </w:p>
    <w:p w:rsidRPr="00696E84" w:rsidR="00194B3A" w:rsidP="00194B3A" w:rsidRDefault="00194B3A">
      <w:pPr>
        <w:pStyle w:val="ListeParagraf"/>
        <w:numPr>
          <w:ilvl w:val="0"/>
          <w:numId w:val="29"/>
        </w:numPr>
        <w:spacing w:after="0" w:line="360" w:lineRule="auto"/>
        <w:ind w:left="357" w:hanging="357"/>
        <w:jc w:val="both"/>
        <w:rPr>
          <w:rFonts w:ascii="Times New Roman" w:hAnsi="Times New Roman"/>
          <w:sz w:val="24"/>
          <w:szCs w:val="24"/>
        </w:rPr>
      </w:pPr>
      <w:r w:rsidRPr="00696E84">
        <w:rPr>
          <w:rFonts w:ascii="Times New Roman" w:hAnsi="Times New Roman"/>
          <w:sz w:val="24"/>
          <w:szCs w:val="24"/>
        </w:rPr>
        <w:t>Besinlerin ve besin ögelerinin sağlıkla ilişkisini değerlendirebilecek donanıma sahiptir</w:t>
      </w:r>
    </w:p>
    <w:p w:rsidRPr="00696E84" w:rsidR="00194B3A" w:rsidP="00194B3A" w:rsidRDefault="00194B3A">
      <w:pPr>
        <w:pStyle w:val="ListeParagraf"/>
        <w:numPr>
          <w:ilvl w:val="0"/>
          <w:numId w:val="29"/>
        </w:numPr>
        <w:spacing w:after="0" w:line="360" w:lineRule="auto"/>
        <w:ind w:left="357" w:hanging="357"/>
        <w:jc w:val="both"/>
        <w:rPr>
          <w:rFonts w:ascii="Times New Roman" w:hAnsi="Times New Roman"/>
          <w:sz w:val="24"/>
          <w:szCs w:val="24"/>
        </w:rPr>
      </w:pPr>
      <w:r w:rsidRPr="00696E84">
        <w:rPr>
          <w:rFonts w:ascii="Times New Roman" w:hAnsi="Times New Roman"/>
          <w:sz w:val="24"/>
          <w:szCs w:val="24"/>
        </w:rPr>
        <w:t>Toplumda beslenme ve sağlık sorunlarının önlenmesi ile sağlığın geliştirilmesine katkı sağlayacak donanıma sahiptir.</w:t>
      </w:r>
    </w:p>
    <w:p w:rsidRPr="00696E84" w:rsidR="00194B3A" w:rsidP="00194B3A" w:rsidRDefault="00194B3A">
      <w:pPr>
        <w:pStyle w:val="ListeParagraf"/>
        <w:numPr>
          <w:ilvl w:val="0"/>
          <w:numId w:val="29"/>
        </w:numPr>
        <w:spacing w:after="0" w:line="360" w:lineRule="auto"/>
        <w:ind w:left="357" w:hanging="357"/>
        <w:jc w:val="both"/>
        <w:rPr>
          <w:rFonts w:ascii="Times New Roman" w:hAnsi="Times New Roman"/>
          <w:sz w:val="24"/>
          <w:szCs w:val="24"/>
        </w:rPr>
      </w:pPr>
      <w:r w:rsidRPr="00696E84">
        <w:rPr>
          <w:rFonts w:ascii="Times New Roman" w:hAnsi="Times New Roman"/>
          <w:sz w:val="24"/>
          <w:szCs w:val="24"/>
        </w:rPr>
        <w:t>Toplumun yeterli ve dengeli beslenme ihtiyaçlarını dikkate alarak beslenme hizmetleri planlama ve yürütme donanımına sahiptir.</w:t>
      </w:r>
    </w:p>
    <w:p w:rsidRPr="00696E84" w:rsidR="00194B3A" w:rsidP="00194B3A" w:rsidRDefault="00194B3A">
      <w:pPr>
        <w:pStyle w:val="ListeParagraf"/>
        <w:numPr>
          <w:ilvl w:val="0"/>
          <w:numId w:val="29"/>
        </w:numPr>
        <w:spacing w:after="0" w:line="360" w:lineRule="auto"/>
        <w:ind w:left="357" w:hanging="357"/>
        <w:jc w:val="both"/>
        <w:rPr>
          <w:rFonts w:ascii="Times New Roman" w:hAnsi="Times New Roman"/>
          <w:sz w:val="24"/>
          <w:szCs w:val="24"/>
        </w:rPr>
      </w:pPr>
      <w:r w:rsidRPr="00696E84">
        <w:rPr>
          <w:rFonts w:ascii="Times New Roman" w:hAnsi="Times New Roman"/>
          <w:sz w:val="24"/>
          <w:szCs w:val="24"/>
        </w:rPr>
        <w:t>Çocuk ve yetişkin hastalıklarına özel diyet programları geliştirme ve uygulama yetkinliğine sahiptir.</w:t>
      </w:r>
    </w:p>
    <w:p w:rsidRPr="00696E84" w:rsidR="00194B3A" w:rsidP="00194B3A" w:rsidRDefault="00194B3A">
      <w:pPr>
        <w:pStyle w:val="ListeParagraf"/>
        <w:numPr>
          <w:ilvl w:val="0"/>
          <w:numId w:val="29"/>
        </w:numPr>
        <w:spacing w:after="0" w:line="360" w:lineRule="auto"/>
        <w:ind w:left="357" w:hanging="357"/>
        <w:jc w:val="both"/>
        <w:rPr>
          <w:rFonts w:ascii="Times New Roman" w:hAnsi="Times New Roman"/>
          <w:sz w:val="24"/>
          <w:szCs w:val="24"/>
        </w:rPr>
      </w:pPr>
      <w:r w:rsidRPr="00696E84">
        <w:rPr>
          <w:rFonts w:ascii="Times New Roman" w:hAnsi="Times New Roman"/>
          <w:sz w:val="24"/>
          <w:szCs w:val="24"/>
        </w:rPr>
        <w:t>Bilimsel ara</w:t>
      </w:r>
      <w:bookmarkStart w:name="_GoBack" w:id="0"/>
      <w:bookmarkEnd w:id="0"/>
      <w:r w:rsidRPr="00696E84">
        <w:rPr>
          <w:rFonts w:ascii="Times New Roman" w:hAnsi="Times New Roman"/>
          <w:sz w:val="24"/>
          <w:szCs w:val="24"/>
        </w:rPr>
        <w:t>ştırmaların yürütülmesi için gerekli teknolojik donanımı ve uygun istatistiksel yöntemleri kullanır.</w:t>
      </w:r>
    </w:p>
    <w:p w:rsidRPr="00696E84" w:rsidR="00194B3A" w:rsidP="00194B3A" w:rsidRDefault="00194B3A">
      <w:pPr>
        <w:pStyle w:val="ListeParagraf"/>
        <w:spacing w:after="0" w:line="360" w:lineRule="auto"/>
        <w:jc w:val="both"/>
        <w:rPr>
          <w:rFonts w:ascii="Times New Roman" w:hAnsi="Times New Roman"/>
          <w:sz w:val="24"/>
          <w:szCs w:val="24"/>
        </w:rPr>
      </w:pPr>
    </w:p>
    <w:p w:rsidRPr="00696E84" w:rsidR="00194B3A" w:rsidP="00194B3A" w:rsidRDefault="00194B3A">
      <w:pPr>
        <w:spacing w:line="360" w:lineRule="auto"/>
        <w:jc w:val="both"/>
        <w:rPr>
          <w:b/>
          <w:sz w:val="24"/>
          <w:szCs w:val="24"/>
        </w:rPr>
      </w:pPr>
      <w:r w:rsidRPr="00696E84">
        <w:rPr>
          <w:b/>
          <w:sz w:val="24"/>
          <w:szCs w:val="24"/>
        </w:rPr>
        <w:t>PROGRAM İLE İLGİLİ SAYISAL VERİLER</w:t>
      </w:r>
    </w:p>
    <w:p w:rsidRPr="00696E84" w:rsidR="00194B3A" w:rsidP="00194B3A" w:rsidRDefault="00194B3A">
      <w:pPr>
        <w:spacing w:line="360" w:lineRule="auto"/>
        <w:jc w:val="both"/>
        <w:rPr>
          <w:b/>
          <w:sz w:val="24"/>
          <w:szCs w:val="24"/>
        </w:rPr>
      </w:pPr>
    </w:p>
    <w:tbl>
      <w:tblPr>
        <w:tblStyle w:val="TabloKlavuzu"/>
        <w:tblW w:w="4991" w:type="pct"/>
        <w:tblLook w:val="04A0" w:firstRow="1" w:lastRow="0" w:firstColumn="1" w:lastColumn="0" w:noHBand="0" w:noVBand="1"/>
      </w:tblPr>
      <w:tblGrid>
        <w:gridCol w:w="4082"/>
        <w:gridCol w:w="1475"/>
        <w:gridCol w:w="1582"/>
        <w:gridCol w:w="1475"/>
        <w:gridCol w:w="1675"/>
      </w:tblGrid>
      <w:tr w:rsidRPr="00696E84" w:rsidR="00194B3A" w:rsidTr="00001F13">
        <w:trPr>
          <w:trHeight w:val="236"/>
        </w:trPr>
        <w:tc>
          <w:tcPr>
            <w:tcW w:w="1983" w:type="pct"/>
            <w:vMerge w:val="restart"/>
          </w:tcPr>
          <w:p w:rsidRPr="00696E84" w:rsidR="00194B3A" w:rsidP="00001F13" w:rsidRDefault="00194B3A">
            <w:pPr>
              <w:rPr>
                <w:b/>
                <w:bCs/>
                <w:sz w:val="24"/>
                <w:szCs w:val="24"/>
              </w:rPr>
            </w:pPr>
            <w:r w:rsidRPr="00696E84">
              <w:rPr>
                <w:b/>
                <w:bCs/>
                <w:sz w:val="24"/>
                <w:szCs w:val="24"/>
              </w:rPr>
              <w:t>Öğrenci Sayıları</w:t>
            </w:r>
          </w:p>
        </w:tc>
        <w:tc>
          <w:tcPr>
            <w:tcW w:w="1486" w:type="pct"/>
            <w:gridSpan w:val="2"/>
            <w:vAlign w:val="center"/>
          </w:tcPr>
          <w:p w:rsidRPr="00696E84" w:rsidR="00194B3A" w:rsidP="00001F13" w:rsidRDefault="00194B3A">
            <w:pPr>
              <w:jc w:val="center"/>
              <w:rPr>
                <w:b/>
                <w:bCs/>
                <w:sz w:val="24"/>
                <w:szCs w:val="24"/>
              </w:rPr>
            </w:pPr>
            <w:r w:rsidRPr="00696E84">
              <w:rPr>
                <w:b/>
                <w:bCs/>
                <w:sz w:val="24"/>
                <w:szCs w:val="24"/>
              </w:rPr>
              <w:t>2022</w:t>
            </w:r>
          </w:p>
        </w:tc>
        <w:tc>
          <w:tcPr>
            <w:tcW w:w="1532" w:type="pct"/>
            <w:gridSpan w:val="2"/>
            <w:vAlign w:val="center"/>
          </w:tcPr>
          <w:p w:rsidRPr="00696E84" w:rsidR="00194B3A" w:rsidP="00001F13" w:rsidRDefault="00194B3A">
            <w:pPr>
              <w:jc w:val="center"/>
              <w:rPr>
                <w:b/>
                <w:bCs/>
                <w:sz w:val="24"/>
                <w:szCs w:val="24"/>
              </w:rPr>
            </w:pPr>
            <w:r w:rsidRPr="00696E84">
              <w:rPr>
                <w:b/>
                <w:bCs/>
                <w:sz w:val="24"/>
                <w:szCs w:val="24"/>
              </w:rPr>
              <w:t>2023</w:t>
            </w:r>
          </w:p>
        </w:tc>
      </w:tr>
      <w:tr w:rsidRPr="00696E84" w:rsidR="00194B3A" w:rsidTr="00001F13">
        <w:trPr>
          <w:trHeight w:val="247"/>
        </w:trPr>
        <w:tc>
          <w:tcPr>
            <w:tcW w:w="1983" w:type="pct"/>
            <w:vMerge/>
          </w:tcPr>
          <w:p w:rsidRPr="00696E84" w:rsidR="00194B3A" w:rsidP="00001F13" w:rsidRDefault="00194B3A">
            <w:pPr>
              <w:rPr>
                <w:b/>
                <w:bCs/>
                <w:sz w:val="24"/>
                <w:szCs w:val="24"/>
              </w:rPr>
            </w:pPr>
          </w:p>
        </w:tc>
        <w:tc>
          <w:tcPr>
            <w:tcW w:w="717" w:type="pct"/>
            <w:vAlign w:val="center"/>
          </w:tcPr>
          <w:p w:rsidRPr="00696E84" w:rsidR="00194B3A" w:rsidP="00001F13" w:rsidRDefault="00194B3A">
            <w:pPr>
              <w:jc w:val="center"/>
              <w:rPr>
                <w:b/>
                <w:bCs/>
                <w:sz w:val="24"/>
                <w:szCs w:val="24"/>
              </w:rPr>
            </w:pPr>
            <w:r w:rsidRPr="00696E84">
              <w:rPr>
                <w:b/>
                <w:bCs/>
                <w:sz w:val="24"/>
                <w:szCs w:val="24"/>
              </w:rPr>
              <w:t xml:space="preserve">Bahar </w:t>
            </w:r>
          </w:p>
        </w:tc>
        <w:tc>
          <w:tcPr>
            <w:tcW w:w="769" w:type="pct"/>
            <w:vAlign w:val="center"/>
          </w:tcPr>
          <w:p w:rsidRPr="00696E84" w:rsidR="00194B3A" w:rsidP="00001F13" w:rsidRDefault="00194B3A">
            <w:pPr>
              <w:jc w:val="center"/>
              <w:rPr>
                <w:b/>
                <w:bCs/>
                <w:sz w:val="24"/>
                <w:szCs w:val="24"/>
              </w:rPr>
            </w:pPr>
            <w:r w:rsidRPr="00696E84">
              <w:rPr>
                <w:b/>
                <w:bCs/>
                <w:sz w:val="24"/>
                <w:szCs w:val="24"/>
              </w:rPr>
              <w:t xml:space="preserve">Güz </w:t>
            </w:r>
          </w:p>
        </w:tc>
        <w:tc>
          <w:tcPr>
            <w:tcW w:w="717" w:type="pct"/>
            <w:vAlign w:val="center"/>
          </w:tcPr>
          <w:p w:rsidRPr="00696E84" w:rsidR="00194B3A" w:rsidP="00001F13" w:rsidRDefault="00194B3A">
            <w:pPr>
              <w:jc w:val="center"/>
              <w:rPr>
                <w:b/>
                <w:bCs/>
                <w:sz w:val="24"/>
                <w:szCs w:val="24"/>
              </w:rPr>
            </w:pPr>
            <w:r w:rsidRPr="00696E84">
              <w:rPr>
                <w:b/>
                <w:bCs/>
                <w:sz w:val="24"/>
                <w:szCs w:val="24"/>
              </w:rPr>
              <w:t>Bahar</w:t>
            </w:r>
          </w:p>
        </w:tc>
        <w:tc>
          <w:tcPr>
            <w:tcW w:w="814" w:type="pct"/>
            <w:vAlign w:val="center"/>
          </w:tcPr>
          <w:p w:rsidRPr="00696E84" w:rsidR="00194B3A" w:rsidP="00001F13" w:rsidRDefault="00194B3A">
            <w:pPr>
              <w:jc w:val="center"/>
              <w:rPr>
                <w:b/>
                <w:bCs/>
                <w:sz w:val="24"/>
                <w:szCs w:val="24"/>
              </w:rPr>
            </w:pPr>
            <w:r w:rsidRPr="00696E84">
              <w:rPr>
                <w:b/>
                <w:bCs/>
                <w:sz w:val="24"/>
                <w:szCs w:val="24"/>
              </w:rPr>
              <w:t xml:space="preserve">Güz </w:t>
            </w:r>
          </w:p>
        </w:tc>
      </w:tr>
      <w:tr w:rsidRPr="00696E84" w:rsidR="00194B3A" w:rsidTr="00001F13">
        <w:trPr>
          <w:trHeight w:val="463"/>
        </w:trPr>
        <w:tc>
          <w:tcPr>
            <w:tcW w:w="1983" w:type="pct"/>
          </w:tcPr>
          <w:p w:rsidRPr="00696E84" w:rsidR="00194B3A" w:rsidP="00001F13" w:rsidRDefault="00194B3A">
            <w:pPr>
              <w:rPr>
                <w:b/>
                <w:bCs/>
                <w:sz w:val="24"/>
                <w:szCs w:val="24"/>
              </w:rPr>
            </w:pPr>
            <w:r w:rsidRPr="00696E84">
              <w:rPr>
                <w:b/>
                <w:bCs/>
                <w:sz w:val="24"/>
                <w:szCs w:val="24"/>
              </w:rPr>
              <w:t>Başvuran Öğrenci Sayısı</w:t>
            </w:r>
          </w:p>
        </w:tc>
        <w:tc>
          <w:tcPr>
            <w:tcW w:w="717" w:type="pct"/>
            <w:vAlign w:val="center"/>
          </w:tcPr>
          <w:p w:rsidRPr="00696E84" w:rsidR="00194B3A" w:rsidP="00001F13" w:rsidRDefault="00194B3A">
            <w:pPr>
              <w:jc w:val="center"/>
              <w:rPr>
                <w:sz w:val="24"/>
                <w:szCs w:val="24"/>
              </w:rPr>
            </w:pPr>
            <w:r w:rsidRPr="00696E84">
              <w:rPr>
                <w:sz w:val="24"/>
                <w:szCs w:val="24"/>
              </w:rPr>
              <w:t>-</w:t>
            </w:r>
          </w:p>
        </w:tc>
        <w:tc>
          <w:tcPr>
            <w:tcW w:w="769" w:type="pct"/>
            <w:vAlign w:val="center"/>
          </w:tcPr>
          <w:p w:rsidRPr="00696E84" w:rsidR="00194B3A" w:rsidP="00001F13" w:rsidRDefault="00194B3A">
            <w:pPr>
              <w:jc w:val="center"/>
              <w:rPr>
                <w:sz w:val="24"/>
                <w:szCs w:val="24"/>
              </w:rPr>
            </w:pPr>
            <w:r w:rsidRPr="00696E84">
              <w:rPr>
                <w:sz w:val="24"/>
                <w:szCs w:val="24"/>
              </w:rPr>
              <w:t>38</w:t>
            </w:r>
          </w:p>
        </w:tc>
        <w:tc>
          <w:tcPr>
            <w:tcW w:w="717" w:type="pct"/>
            <w:vAlign w:val="center"/>
          </w:tcPr>
          <w:p w:rsidRPr="00696E84" w:rsidR="00194B3A" w:rsidP="00001F13" w:rsidRDefault="00194B3A">
            <w:pPr>
              <w:jc w:val="center"/>
              <w:rPr>
                <w:sz w:val="24"/>
                <w:szCs w:val="24"/>
              </w:rPr>
            </w:pPr>
            <w:r w:rsidRPr="00696E84">
              <w:rPr>
                <w:sz w:val="24"/>
                <w:szCs w:val="24"/>
              </w:rPr>
              <w:t>-</w:t>
            </w:r>
          </w:p>
        </w:tc>
        <w:tc>
          <w:tcPr>
            <w:tcW w:w="814" w:type="pct"/>
            <w:vAlign w:val="center"/>
          </w:tcPr>
          <w:p w:rsidRPr="00696E84" w:rsidR="00194B3A" w:rsidP="00001F13" w:rsidRDefault="00194B3A">
            <w:pPr>
              <w:jc w:val="center"/>
              <w:rPr>
                <w:sz w:val="24"/>
                <w:szCs w:val="24"/>
              </w:rPr>
            </w:pPr>
            <w:r w:rsidRPr="00696E84">
              <w:rPr>
                <w:sz w:val="24"/>
                <w:szCs w:val="24"/>
              </w:rPr>
              <w:t>25</w:t>
            </w:r>
          </w:p>
        </w:tc>
      </w:tr>
      <w:tr w:rsidRPr="00696E84" w:rsidR="00194B3A" w:rsidTr="00001F13">
        <w:trPr>
          <w:trHeight w:val="475"/>
        </w:trPr>
        <w:tc>
          <w:tcPr>
            <w:tcW w:w="1983" w:type="pct"/>
          </w:tcPr>
          <w:p w:rsidRPr="00696E84" w:rsidR="00194B3A" w:rsidP="00001F13" w:rsidRDefault="00194B3A">
            <w:pPr>
              <w:rPr>
                <w:b/>
                <w:bCs/>
                <w:sz w:val="24"/>
                <w:szCs w:val="24"/>
              </w:rPr>
            </w:pPr>
            <w:r w:rsidRPr="00696E84">
              <w:rPr>
                <w:b/>
                <w:bCs/>
                <w:sz w:val="24"/>
                <w:szCs w:val="24"/>
              </w:rPr>
              <w:t xml:space="preserve">Kabul Edilen Öğrenci Sayısı </w:t>
            </w:r>
          </w:p>
        </w:tc>
        <w:tc>
          <w:tcPr>
            <w:tcW w:w="717" w:type="pct"/>
            <w:vAlign w:val="center"/>
          </w:tcPr>
          <w:p w:rsidRPr="00696E84" w:rsidR="00194B3A" w:rsidP="00001F13" w:rsidRDefault="00194B3A">
            <w:pPr>
              <w:jc w:val="center"/>
              <w:rPr>
                <w:sz w:val="24"/>
                <w:szCs w:val="24"/>
              </w:rPr>
            </w:pPr>
            <w:r w:rsidRPr="00696E84">
              <w:rPr>
                <w:sz w:val="24"/>
                <w:szCs w:val="24"/>
              </w:rPr>
              <w:t>-</w:t>
            </w:r>
          </w:p>
        </w:tc>
        <w:tc>
          <w:tcPr>
            <w:tcW w:w="769" w:type="pct"/>
            <w:vAlign w:val="center"/>
          </w:tcPr>
          <w:p w:rsidRPr="00696E84" w:rsidR="00194B3A" w:rsidP="00001F13" w:rsidRDefault="00194B3A">
            <w:pPr>
              <w:jc w:val="center"/>
              <w:rPr>
                <w:sz w:val="24"/>
                <w:szCs w:val="24"/>
              </w:rPr>
            </w:pPr>
            <w:r w:rsidRPr="00696E84">
              <w:rPr>
                <w:sz w:val="24"/>
                <w:szCs w:val="24"/>
              </w:rPr>
              <w:t>3</w:t>
            </w:r>
          </w:p>
        </w:tc>
        <w:tc>
          <w:tcPr>
            <w:tcW w:w="717" w:type="pct"/>
            <w:vAlign w:val="center"/>
          </w:tcPr>
          <w:p w:rsidRPr="00696E84" w:rsidR="00194B3A" w:rsidP="00001F13" w:rsidRDefault="00194B3A">
            <w:pPr>
              <w:jc w:val="center"/>
              <w:rPr>
                <w:sz w:val="24"/>
                <w:szCs w:val="24"/>
              </w:rPr>
            </w:pPr>
            <w:r w:rsidRPr="00696E84">
              <w:rPr>
                <w:sz w:val="24"/>
                <w:szCs w:val="24"/>
              </w:rPr>
              <w:t>-</w:t>
            </w:r>
          </w:p>
        </w:tc>
        <w:tc>
          <w:tcPr>
            <w:tcW w:w="814" w:type="pct"/>
            <w:vAlign w:val="center"/>
          </w:tcPr>
          <w:p w:rsidRPr="00696E84" w:rsidR="00194B3A" w:rsidP="00001F13" w:rsidRDefault="00194B3A">
            <w:pPr>
              <w:jc w:val="center"/>
              <w:rPr>
                <w:sz w:val="24"/>
                <w:szCs w:val="24"/>
              </w:rPr>
            </w:pPr>
            <w:r w:rsidRPr="00696E84">
              <w:rPr>
                <w:sz w:val="24"/>
                <w:szCs w:val="24"/>
              </w:rPr>
              <w:t>6</w:t>
            </w:r>
          </w:p>
        </w:tc>
      </w:tr>
      <w:tr w:rsidRPr="00696E84" w:rsidR="00194B3A" w:rsidTr="00001F13">
        <w:trPr>
          <w:trHeight w:val="712"/>
        </w:trPr>
        <w:tc>
          <w:tcPr>
            <w:tcW w:w="1983" w:type="pct"/>
          </w:tcPr>
          <w:p w:rsidRPr="00696E84" w:rsidR="00194B3A" w:rsidP="00001F13" w:rsidRDefault="00194B3A">
            <w:pPr>
              <w:rPr>
                <w:b/>
                <w:bCs/>
                <w:sz w:val="24"/>
                <w:szCs w:val="24"/>
              </w:rPr>
            </w:pPr>
            <w:r w:rsidRPr="00696E84">
              <w:rPr>
                <w:b/>
                <w:bCs/>
                <w:sz w:val="24"/>
                <w:szCs w:val="24"/>
              </w:rPr>
              <w:t xml:space="preserve">Programdan İlişiği Kesilen Öğrenci Sayısı </w:t>
            </w:r>
          </w:p>
        </w:tc>
        <w:tc>
          <w:tcPr>
            <w:tcW w:w="1486" w:type="pct"/>
            <w:gridSpan w:val="2"/>
            <w:vAlign w:val="center"/>
          </w:tcPr>
          <w:p w:rsidRPr="00696E84" w:rsidR="00194B3A" w:rsidP="00001F13" w:rsidRDefault="00194B3A">
            <w:pPr>
              <w:jc w:val="center"/>
              <w:rPr>
                <w:b/>
                <w:bCs/>
                <w:sz w:val="24"/>
                <w:szCs w:val="24"/>
              </w:rPr>
            </w:pPr>
            <w:r w:rsidRPr="00696E84">
              <w:rPr>
                <w:b/>
                <w:bCs/>
                <w:sz w:val="24"/>
                <w:szCs w:val="24"/>
              </w:rPr>
              <w:t>-</w:t>
            </w:r>
          </w:p>
        </w:tc>
        <w:tc>
          <w:tcPr>
            <w:tcW w:w="1532" w:type="pct"/>
            <w:gridSpan w:val="2"/>
            <w:vAlign w:val="center"/>
          </w:tcPr>
          <w:p w:rsidRPr="00696E84" w:rsidR="00194B3A" w:rsidP="00001F13" w:rsidRDefault="00194B3A">
            <w:pPr>
              <w:jc w:val="center"/>
              <w:rPr>
                <w:b/>
                <w:bCs/>
                <w:sz w:val="24"/>
                <w:szCs w:val="24"/>
              </w:rPr>
            </w:pPr>
            <w:r w:rsidRPr="00696E84">
              <w:rPr>
                <w:b/>
                <w:bCs/>
                <w:sz w:val="24"/>
                <w:szCs w:val="24"/>
              </w:rPr>
              <w:t>-</w:t>
            </w:r>
          </w:p>
        </w:tc>
      </w:tr>
      <w:tr w:rsidRPr="00696E84" w:rsidR="00194B3A" w:rsidTr="00001F13">
        <w:trPr>
          <w:trHeight w:val="475"/>
        </w:trPr>
        <w:tc>
          <w:tcPr>
            <w:tcW w:w="1983" w:type="pct"/>
          </w:tcPr>
          <w:p w:rsidRPr="00696E84" w:rsidR="00194B3A" w:rsidP="00001F13" w:rsidRDefault="00194B3A">
            <w:pPr>
              <w:rPr>
                <w:b/>
                <w:bCs/>
                <w:sz w:val="24"/>
                <w:szCs w:val="24"/>
              </w:rPr>
            </w:pPr>
            <w:r w:rsidRPr="00696E84">
              <w:rPr>
                <w:b/>
                <w:bCs/>
                <w:sz w:val="24"/>
                <w:szCs w:val="24"/>
              </w:rPr>
              <w:t xml:space="preserve">Programdan Mezun Olan Öğrenci Sayısı </w:t>
            </w:r>
          </w:p>
        </w:tc>
        <w:tc>
          <w:tcPr>
            <w:tcW w:w="1486" w:type="pct"/>
            <w:gridSpan w:val="2"/>
            <w:vAlign w:val="center"/>
          </w:tcPr>
          <w:p w:rsidRPr="00696E84" w:rsidR="00194B3A" w:rsidP="00001F13" w:rsidRDefault="00194B3A">
            <w:pPr>
              <w:jc w:val="center"/>
              <w:rPr>
                <w:b/>
                <w:bCs/>
                <w:sz w:val="24"/>
                <w:szCs w:val="24"/>
              </w:rPr>
            </w:pPr>
            <w:r w:rsidRPr="00696E84">
              <w:rPr>
                <w:b/>
                <w:bCs/>
                <w:sz w:val="24"/>
                <w:szCs w:val="24"/>
              </w:rPr>
              <w:t>-</w:t>
            </w:r>
          </w:p>
        </w:tc>
        <w:tc>
          <w:tcPr>
            <w:tcW w:w="1532" w:type="pct"/>
            <w:gridSpan w:val="2"/>
            <w:vAlign w:val="center"/>
          </w:tcPr>
          <w:p w:rsidRPr="00696E84" w:rsidR="00194B3A" w:rsidP="00001F13" w:rsidRDefault="00194B3A">
            <w:pPr>
              <w:jc w:val="center"/>
              <w:rPr>
                <w:sz w:val="24"/>
                <w:szCs w:val="24"/>
              </w:rPr>
            </w:pPr>
          </w:p>
        </w:tc>
      </w:tr>
    </w:tbl>
    <w:p w:rsidRPr="00696E84" w:rsidR="00194B3A" w:rsidP="00194B3A" w:rsidRDefault="00194B3A">
      <w:pPr>
        <w:rPr>
          <w:b/>
          <w:bCs/>
          <w:sz w:val="24"/>
          <w:szCs w:val="24"/>
        </w:rPr>
      </w:pPr>
    </w:p>
    <w:p w:rsidRPr="00696E84" w:rsidR="00194B3A" w:rsidP="00194B3A" w:rsidRDefault="00194B3A">
      <w:pPr>
        <w:rPr>
          <w:b/>
          <w:bCs/>
          <w:sz w:val="24"/>
          <w:szCs w:val="24"/>
        </w:rPr>
      </w:pPr>
      <w:r w:rsidRPr="00696E84">
        <w:rPr>
          <w:b/>
          <w:bCs/>
          <w:sz w:val="24"/>
          <w:szCs w:val="24"/>
        </w:rPr>
        <w:t xml:space="preserve">Lisans Mezuniyeti İzmir Kâtip Çelebi Üniversitesi Olan Öğrenci Sayısı: </w:t>
      </w:r>
      <w:r w:rsidRPr="00696E84">
        <w:rPr>
          <w:sz w:val="24"/>
          <w:szCs w:val="24"/>
        </w:rPr>
        <w:t>3</w:t>
      </w:r>
    </w:p>
    <w:p w:rsidRPr="00696E84" w:rsidR="00194B3A" w:rsidP="00194B3A" w:rsidRDefault="00194B3A">
      <w:pPr>
        <w:rPr>
          <w:sz w:val="24"/>
          <w:szCs w:val="24"/>
        </w:rPr>
      </w:pPr>
      <w:r w:rsidRPr="00696E84">
        <w:rPr>
          <w:b/>
          <w:bCs/>
          <w:sz w:val="24"/>
          <w:szCs w:val="24"/>
        </w:rPr>
        <w:t>Lisans Mezuniyeti İzmir Kâtip Çelebi Üniversitesi Olmayan Öğrenci Sayısı:-</w:t>
      </w:r>
    </w:p>
    <w:p w:rsidRPr="00696E84" w:rsidR="00194B3A" w:rsidP="00194B3A" w:rsidRDefault="00194B3A">
      <w:pPr>
        <w:spacing w:line="360" w:lineRule="auto"/>
        <w:jc w:val="both"/>
        <w:rPr>
          <w:bCs/>
          <w:sz w:val="24"/>
          <w:szCs w:val="24"/>
        </w:rPr>
      </w:pPr>
      <w:r w:rsidRPr="00696E84">
        <w:rPr>
          <w:b/>
          <w:bCs/>
          <w:sz w:val="24"/>
          <w:szCs w:val="24"/>
        </w:rPr>
        <w:t xml:space="preserve">Program Kapsamında Yayına Dönüştürülen Tez Sayısı: </w:t>
      </w:r>
      <w:r w:rsidRPr="00696E84">
        <w:rPr>
          <w:bCs/>
          <w:sz w:val="24"/>
          <w:szCs w:val="24"/>
        </w:rPr>
        <w:t>-</w:t>
      </w:r>
    </w:p>
    <w:p w:rsidRPr="00696E84" w:rsidR="00194B3A" w:rsidP="00194B3A" w:rsidRDefault="00194B3A">
      <w:pPr>
        <w:spacing w:line="360" w:lineRule="auto"/>
        <w:jc w:val="both"/>
        <w:rPr>
          <w:bCs/>
          <w:sz w:val="24"/>
          <w:szCs w:val="24"/>
        </w:rPr>
      </w:pPr>
      <w:r w:rsidRPr="00696E84">
        <w:rPr>
          <w:bCs/>
          <w:sz w:val="24"/>
          <w:szCs w:val="24"/>
        </w:rPr>
        <w:t xml:space="preserve">Ek 1: Program açma kabul yazısı </w:t>
      </w:r>
    </w:p>
    <w:p w:rsidRPr="004D323C" w:rsidR="00194B3A" w:rsidP="00194B3A" w:rsidRDefault="00194B3A">
      <w:pPr>
        <w:spacing w:line="360" w:lineRule="auto"/>
        <w:rPr>
          <w:bCs/>
        </w:rPr>
      </w:pPr>
    </w:p>
    <w:p w:rsidRPr="004D323C" w:rsidR="00194B3A" w:rsidP="00194B3A" w:rsidRDefault="00194B3A">
      <w:pPr>
        <w:rPr>
          <w:b/>
          <w:bCs/>
        </w:rPr>
      </w:pPr>
      <w:r>
        <w:rPr>
          <w:bCs/>
        </w:rPr>
        <w:t>Tez önerisi kabul edilen öğrenciler ve tez başlıkları aşağıdaki tabloda</w:t>
      </w:r>
      <w:r w:rsidRPr="004D323C">
        <w:rPr>
          <w:bCs/>
        </w:rPr>
        <w:t xml:space="preserve"> sunulmaktadır. </w:t>
      </w:r>
    </w:p>
    <w:p w:rsidRPr="004D323C" w:rsidR="00194B3A" w:rsidP="00194B3A" w:rsidRDefault="00194B3A">
      <w:pPr>
        <w:spacing w:line="360" w:lineRule="auto"/>
        <w:jc w:val="both"/>
        <w:rPr>
          <w:b/>
        </w:rPr>
      </w:pPr>
    </w:p>
    <w:p w:rsidR="00194B3A" w:rsidP="00194B3A" w:rsidRDefault="00194B3A"/>
    <w:p w:rsidRPr="00696E84" w:rsidR="00194B3A" w:rsidP="00194B3A" w:rsidRDefault="00194B3A">
      <w:pPr>
        <w:jc w:val="center"/>
        <w:rPr>
          <w:b/>
          <w:sz w:val="24"/>
          <w:szCs w:val="24"/>
        </w:rPr>
      </w:pPr>
      <w:r w:rsidRPr="00696E84">
        <w:rPr>
          <w:b/>
          <w:sz w:val="24"/>
          <w:szCs w:val="24"/>
        </w:rPr>
        <w:t>KABUL EDİLEN /DEĞERLENDİRME AŞAMASINDA OLAN TEZ ÖNERİLERİ</w:t>
      </w:r>
    </w:p>
    <w:p w:rsidRPr="00696E84" w:rsidR="00194B3A" w:rsidP="00194B3A" w:rsidRDefault="00194B3A">
      <w:pPr>
        <w:rPr>
          <w:sz w:val="24"/>
          <w:szCs w:val="24"/>
        </w:rPr>
      </w:pPr>
    </w:p>
    <w:tbl>
      <w:tblPr>
        <w:tblStyle w:val="TabloKlavuzu"/>
        <w:tblW w:w="4948" w:type="pct"/>
        <w:tblLayout w:type="fixed"/>
        <w:tblLook w:val="04A0" w:firstRow="1" w:lastRow="0" w:firstColumn="1" w:lastColumn="0" w:noHBand="0" w:noVBand="1"/>
      </w:tblPr>
      <w:tblGrid>
        <w:gridCol w:w="1845"/>
        <w:gridCol w:w="1836"/>
        <w:gridCol w:w="6520"/>
      </w:tblGrid>
      <w:tr w:rsidRPr="00696E84" w:rsidR="00194B3A" w:rsidTr="00001F13">
        <w:trPr>
          <w:trHeight w:val="492"/>
        </w:trPr>
        <w:tc>
          <w:tcPr>
            <w:tcW w:w="904" w:type="pct"/>
            <w:vAlign w:val="center"/>
          </w:tcPr>
          <w:p w:rsidRPr="00696E84" w:rsidR="00194B3A" w:rsidP="00001F13" w:rsidRDefault="00194B3A">
            <w:pPr>
              <w:jc w:val="center"/>
              <w:rPr>
                <w:b/>
                <w:bCs/>
                <w:sz w:val="24"/>
                <w:szCs w:val="24"/>
              </w:rPr>
            </w:pPr>
            <w:r w:rsidRPr="00696E84">
              <w:rPr>
                <w:b/>
                <w:bCs/>
                <w:sz w:val="24"/>
                <w:szCs w:val="24"/>
              </w:rPr>
              <w:t>Öğrenci Adı-Soyadı</w:t>
            </w:r>
          </w:p>
        </w:tc>
        <w:tc>
          <w:tcPr>
            <w:tcW w:w="900" w:type="pct"/>
            <w:vAlign w:val="center"/>
          </w:tcPr>
          <w:p w:rsidRPr="00696E84" w:rsidR="00194B3A" w:rsidP="00001F13" w:rsidRDefault="00194B3A">
            <w:pPr>
              <w:jc w:val="center"/>
              <w:rPr>
                <w:b/>
                <w:bCs/>
                <w:sz w:val="24"/>
                <w:szCs w:val="24"/>
              </w:rPr>
            </w:pPr>
            <w:r w:rsidRPr="00696E84">
              <w:rPr>
                <w:b/>
                <w:bCs/>
                <w:sz w:val="24"/>
                <w:szCs w:val="24"/>
              </w:rPr>
              <w:t>Danışman</w:t>
            </w:r>
          </w:p>
        </w:tc>
        <w:tc>
          <w:tcPr>
            <w:tcW w:w="3196" w:type="pct"/>
            <w:vAlign w:val="center"/>
          </w:tcPr>
          <w:p w:rsidRPr="00696E84" w:rsidR="00194B3A" w:rsidP="00001F13" w:rsidRDefault="00194B3A">
            <w:pPr>
              <w:jc w:val="center"/>
              <w:rPr>
                <w:b/>
                <w:bCs/>
                <w:sz w:val="24"/>
                <w:szCs w:val="24"/>
              </w:rPr>
            </w:pPr>
            <w:r w:rsidRPr="00696E84">
              <w:rPr>
                <w:b/>
                <w:bCs/>
                <w:sz w:val="24"/>
                <w:szCs w:val="24"/>
              </w:rPr>
              <w:t>Tez Konusu</w:t>
            </w:r>
          </w:p>
        </w:tc>
      </w:tr>
      <w:tr w:rsidRPr="00696E84" w:rsidR="00194B3A" w:rsidTr="00001F13">
        <w:trPr>
          <w:trHeight w:val="492"/>
        </w:trPr>
        <w:tc>
          <w:tcPr>
            <w:tcW w:w="904" w:type="pct"/>
            <w:vAlign w:val="center"/>
          </w:tcPr>
          <w:p w:rsidRPr="00696E84" w:rsidR="00194B3A" w:rsidP="00001F13" w:rsidRDefault="00194B3A">
            <w:pPr>
              <w:jc w:val="center"/>
              <w:rPr>
                <w:sz w:val="24"/>
                <w:szCs w:val="24"/>
              </w:rPr>
            </w:pPr>
            <w:r w:rsidRPr="00696E84">
              <w:rPr>
                <w:sz w:val="24"/>
                <w:szCs w:val="24"/>
              </w:rPr>
              <w:t>Emine Dedeler</w:t>
            </w:r>
          </w:p>
        </w:tc>
        <w:tc>
          <w:tcPr>
            <w:tcW w:w="900" w:type="pct"/>
            <w:vAlign w:val="center"/>
          </w:tcPr>
          <w:p w:rsidRPr="00696E84" w:rsidR="00194B3A" w:rsidP="00001F13" w:rsidRDefault="00194B3A">
            <w:pPr>
              <w:jc w:val="center"/>
              <w:rPr>
                <w:sz w:val="24"/>
                <w:szCs w:val="24"/>
              </w:rPr>
            </w:pPr>
            <w:proofErr w:type="spellStart"/>
            <w:proofErr w:type="gramStart"/>
            <w:r w:rsidRPr="00696E84">
              <w:rPr>
                <w:sz w:val="24"/>
                <w:szCs w:val="24"/>
              </w:rPr>
              <w:t>Prof.Dr.Gülşah</w:t>
            </w:r>
            <w:proofErr w:type="spellEnd"/>
            <w:proofErr w:type="gramEnd"/>
            <w:r w:rsidRPr="00696E84">
              <w:rPr>
                <w:sz w:val="24"/>
                <w:szCs w:val="24"/>
              </w:rPr>
              <w:t xml:space="preserve"> </w:t>
            </w:r>
            <w:proofErr w:type="spellStart"/>
            <w:r w:rsidRPr="00696E84">
              <w:rPr>
                <w:sz w:val="24"/>
                <w:szCs w:val="24"/>
              </w:rPr>
              <w:t>Kaner</w:t>
            </w:r>
            <w:proofErr w:type="spellEnd"/>
            <w:r w:rsidRPr="00696E84">
              <w:rPr>
                <w:sz w:val="24"/>
                <w:szCs w:val="24"/>
              </w:rPr>
              <w:t xml:space="preserve"> </w:t>
            </w:r>
            <w:proofErr w:type="spellStart"/>
            <w:r w:rsidRPr="00696E84">
              <w:rPr>
                <w:sz w:val="24"/>
                <w:szCs w:val="24"/>
              </w:rPr>
              <w:t>Tohtak</w:t>
            </w:r>
            <w:proofErr w:type="spellEnd"/>
            <w:r w:rsidRPr="00696E84">
              <w:rPr>
                <w:sz w:val="24"/>
                <w:szCs w:val="24"/>
              </w:rPr>
              <w:t xml:space="preserve"> </w:t>
            </w:r>
          </w:p>
        </w:tc>
        <w:tc>
          <w:tcPr>
            <w:tcW w:w="3196" w:type="pct"/>
            <w:vAlign w:val="center"/>
          </w:tcPr>
          <w:p w:rsidRPr="00696E84" w:rsidR="00194B3A" w:rsidP="00001F13" w:rsidRDefault="00194B3A">
            <w:pPr>
              <w:jc w:val="both"/>
              <w:rPr>
                <w:sz w:val="24"/>
                <w:szCs w:val="24"/>
              </w:rPr>
            </w:pPr>
            <w:proofErr w:type="spellStart"/>
            <w:r w:rsidRPr="00696E84">
              <w:rPr>
                <w:sz w:val="24"/>
                <w:szCs w:val="24"/>
              </w:rPr>
              <w:t>Inflamatuvar</w:t>
            </w:r>
            <w:proofErr w:type="spellEnd"/>
            <w:r w:rsidRPr="00696E84">
              <w:rPr>
                <w:sz w:val="24"/>
                <w:szCs w:val="24"/>
              </w:rPr>
              <w:t xml:space="preserve"> Bağırsak Hastalığı Olan Bireylerin Diyet Kalitelerinin, Beslenme ve Duygu Durumlarının Değerlendirilmesi</w:t>
            </w:r>
          </w:p>
        </w:tc>
      </w:tr>
      <w:tr w:rsidRPr="00696E84" w:rsidR="00194B3A" w:rsidTr="00001F13">
        <w:trPr>
          <w:trHeight w:val="235"/>
        </w:trPr>
        <w:tc>
          <w:tcPr>
            <w:tcW w:w="904" w:type="pct"/>
            <w:vAlign w:val="center"/>
          </w:tcPr>
          <w:p w:rsidRPr="00696E84" w:rsidR="00194B3A" w:rsidP="00001F13" w:rsidRDefault="00194B3A">
            <w:pPr>
              <w:jc w:val="center"/>
              <w:rPr>
                <w:sz w:val="24"/>
                <w:szCs w:val="24"/>
              </w:rPr>
            </w:pPr>
            <w:r w:rsidRPr="00696E84">
              <w:rPr>
                <w:sz w:val="24"/>
                <w:szCs w:val="24"/>
              </w:rPr>
              <w:t xml:space="preserve">Eşmen </w:t>
            </w:r>
            <w:proofErr w:type="spellStart"/>
            <w:r w:rsidRPr="00696E84">
              <w:rPr>
                <w:sz w:val="24"/>
                <w:szCs w:val="24"/>
              </w:rPr>
              <w:t>Toyman</w:t>
            </w:r>
            <w:proofErr w:type="spellEnd"/>
          </w:p>
        </w:tc>
        <w:tc>
          <w:tcPr>
            <w:tcW w:w="900" w:type="pct"/>
            <w:vAlign w:val="center"/>
          </w:tcPr>
          <w:p w:rsidRPr="00696E84" w:rsidR="00194B3A" w:rsidP="00001F13" w:rsidRDefault="00194B3A">
            <w:pPr>
              <w:jc w:val="center"/>
              <w:rPr>
                <w:sz w:val="24"/>
                <w:szCs w:val="24"/>
              </w:rPr>
            </w:pPr>
            <w:proofErr w:type="spellStart"/>
            <w:proofErr w:type="gramStart"/>
            <w:r w:rsidRPr="00696E84">
              <w:rPr>
                <w:sz w:val="24"/>
                <w:szCs w:val="24"/>
              </w:rPr>
              <w:t>Doç.Dr.Dilek</w:t>
            </w:r>
            <w:proofErr w:type="spellEnd"/>
            <w:proofErr w:type="gramEnd"/>
            <w:r w:rsidRPr="00696E84">
              <w:rPr>
                <w:sz w:val="24"/>
                <w:szCs w:val="24"/>
              </w:rPr>
              <w:t xml:space="preserve"> Ongan</w:t>
            </w:r>
          </w:p>
        </w:tc>
        <w:tc>
          <w:tcPr>
            <w:tcW w:w="3196" w:type="pct"/>
            <w:vAlign w:val="center"/>
          </w:tcPr>
          <w:p w:rsidRPr="00696E84" w:rsidR="00194B3A" w:rsidP="00001F13" w:rsidRDefault="00194B3A">
            <w:pPr>
              <w:jc w:val="both"/>
              <w:rPr>
                <w:sz w:val="24"/>
                <w:szCs w:val="24"/>
              </w:rPr>
            </w:pPr>
            <w:r w:rsidRPr="00696E84">
              <w:rPr>
                <w:sz w:val="24"/>
                <w:szCs w:val="24"/>
              </w:rPr>
              <w:t xml:space="preserve">Üniversite Yemekhanesinde Sürdürülebilir Yemek Hizmeti Kapsamında </w:t>
            </w:r>
            <w:proofErr w:type="spellStart"/>
            <w:r w:rsidRPr="00696E84">
              <w:rPr>
                <w:sz w:val="24"/>
                <w:szCs w:val="24"/>
              </w:rPr>
              <w:t>Modifiye</w:t>
            </w:r>
            <w:proofErr w:type="spellEnd"/>
            <w:r w:rsidRPr="00696E84">
              <w:rPr>
                <w:sz w:val="24"/>
                <w:szCs w:val="24"/>
              </w:rPr>
              <w:t xml:space="preserve"> Edilmiş Menülerin Çevresel Etkisinin Değerlendirilmesi ve Mutfak Personelinin Sürdürülebilir Yemek Hizmetine Yönelik Bilgi, Tutum ve Davranışlarının Belirlenmesi </w:t>
            </w:r>
          </w:p>
        </w:tc>
      </w:tr>
      <w:tr w:rsidRPr="00696E84" w:rsidR="00194B3A" w:rsidTr="00001F13">
        <w:trPr>
          <w:trHeight w:val="492"/>
        </w:trPr>
        <w:tc>
          <w:tcPr>
            <w:tcW w:w="904" w:type="pct"/>
            <w:vAlign w:val="center"/>
          </w:tcPr>
          <w:p w:rsidRPr="00696E84" w:rsidR="00194B3A" w:rsidP="00001F13" w:rsidRDefault="00194B3A">
            <w:pPr>
              <w:jc w:val="center"/>
              <w:rPr>
                <w:sz w:val="24"/>
                <w:szCs w:val="24"/>
              </w:rPr>
            </w:pPr>
            <w:r w:rsidRPr="00696E84">
              <w:rPr>
                <w:sz w:val="24"/>
                <w:szCs w:val="24"/>
              </w:rPr>
              <w:t xml:space="preserve">Zeynep Ayhan </w:t>
            </w:r>
          </w:p>
        </w:tc>
        <w:tc>
          <w:tcPr>
            <w:tcW w:w="900" w:type="pct"/>
            <w:vAlign w:val="center"/>
          </w:tcPr>
          <w:p w:rsidRPr="00696E84" w:rsidR="00194B3A" w:rsidP="00001F13" w:rsidRDefault="00194B3A">
            <w:pPr>
              <w:jc w:val="center"/>
              <w:rPr>
                <w:sz w:val="24"/>
                <w:szCs w:val="24"/>
              </w:rPr>
            </w:pPr>
            <w:proofErr w:type="spellStart"/>
            <w:proofErr w:type="gramStart"/>
            <w:r w:rsidRPr="00696E84">
              <w:rPr>
                <w:sz w:val="24"/>
                <w:szCs w:val="24"/>
              </w:rPr>
              <w:t>Dr.Öğr.Üyesi</w:t>
            </w:r>
            <w:proofErr w:type="spellEnd"/>
            <w:proofErr w:type="gramEnd"/>
            <w:r w:rsidRPr="00696E84">
              <w:rPr>
                <w:sz w:val="24"/>
                <w:szCs w:val="24"/>
              </w:rPr>
              <w:t xml:space="preserve"> Tuba Yalçın </w:t>
            </w:r>
          </w:p>
        </w:tc>
        <w:tc>
          <w:tcPr>
            <w:tcW w:w="3196" w:type="pct"/>
            <w:vAlign w:val="center"/>
          </w:tcPr>
          <w:p w:rsidRPr="00696E84" w:rsidR="00194B3A" w:rsidP="00001F13" w:rsidRDefault="00194B3A">
            <w:pPr>
              <w:jc w:val="both"/>
              <w:rPr>
                <w:sz w:val="24"/>
                <w:szCs w:val="24"/>
              </w:rPr>
            </w:pPr>
            <w:proofErr w:type="spellStart"/>
            <w:r w:rsidRPr="00696E84">
              <w:rPr>
                <w:sz w:val="24"/>
                <w:szCs w:val="24"/>
              </w:rPr>
              <w:t>Haşimato</w:t>
            </w:r>
            <w:proofErr w:type="spellEnd"/>
            <w:r w:rsidRPr="00696E84">
              <w:rPr>
                <w:sz w:val="24"/>
                <w:szCs w:val="24"/>
              </w:rPr>
              <w:t xml:space="preserve"> </w:t>
            </w:r>
            <w:proofErr w:type="spellStart"/>
            <w:r w:rsidRPr="00696E84">
              <w:rPr>
                <w:sz w:val="24"/>
                <w:szCs w:val="24"/>
              </w:rPr>
              <w:t>Tiroiditli</w:t>
            </w:r>
            <w:proofErr w:type="spellEnd"/>
            <w:r w:rsidRPr="00696E84">
              <w:rPr>
                <w:sz w:val="24"/>
                <w:szCs w:val="24"/>
              </w:rPr>
              <w:t xml:space="preserve"> (HT) Bireylerde Diyetin </w:t>
            </w:r>
            <w:proofErr w:type="spellStart"/>
            <w:r w:rsidRPr="00696E84">
              <w:rPr>
                <w:sz w:val="24"/>
                <w:szCs w:val="24"/>
              </w:rPr>
              <w:t>İnflamatuar</w:t>
            </w:r>
            <w:proofErr w:type="spellEnd"/>
            <w:r w:rsidRPr="00696E84">
              <w:rPr>
                <w:sz w:val="24"/>
                <w:szCs w:val="24"/>
              </w:rPr>
              <w:t xml:space="preserve"> İndeksi, Stres Düzeyi ve Yaşam Kalitesinin Değerlendirilmesi</w:t>
            </w:r>
          </w:p>
        </w:tc>
      </w:tr>
    </w:tbl>
    <w:p w:rsidR="00194B3A" w:rsidP="00194B3A" w:rsidRDefault="00194B3A"/>
    <w:p w:rsidR="00194B3A" w:rsidP="00194B3A" w:rsidRDefault="00194B3A"/>
    <w:p w:rsidR="00194B3A" w:rsidP="00194B3A" w:rsidRDefault="00194B3A"/>
    <w:p w:rsidRPr="00923ECC" w:rsidR="007A2926" w:rsidP="001B4140" w:rsidRDefault="007A2926"/>
    <w:sectPr w:rsidRPr="00923ECC" w:rsidR="007A2926" w:rsidSect="00224FD7">
      <w:footerReference r:id="Raf959ffe10624a97"/>
      <w:headerReference w:type="default" r:id="rId8"/>
      <w:footerReference w:type="default" r:id="rId9"/>
      <w:pgSz w:w="11906" w:h="16838"/>
      <w:pgMar w:top="794" w:right="794" w:bottom="794" w:left="794" w:header="709" w:footer="17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04280" w:rsidRDefault="00704280">
      <w:r>
        <w:separator/>
      </w:r>
    </w:p>
  </w:endnote>
  <w:endnote w:type="continuationSeparator" w:id="0">
    <w:p w:rsidR="00704280" w:rsidRDefault="007042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Book Antiqua">
    <w:panose1 w:val="02040602050305030304"/>
    <w:charset w:val="A2"/>
    <w:family w:val="roman"/>
    <w:pitch w:val="variable"/>
    <w:sig w:usb0="00000287" w:usb1="00000000" w:usb2="00000000" w:usb3="00000000" w:csb0="0000009F" w:csb1="00000000"/>
  </w:font>
  <w:font w:name="Arial">
    <w:panose1 w:val="020B0604020202020204"/>
    <w:charset w:val="A2"/>
    <w:family w:val="swiss"/>
    <w:pitch w:val="variable"/>
    <w:sig w:usb0="E0002EFF" w:usb1="C000785B" w:usb2="00000009" w:usb3="00000000" w:csb0="000001FF" w:csb1="00000000"/>
  </w:font>
  <w:font w:name="Tahoma">
    <w:panose1 w:val="020B0604030504040204"/>
    <w:charset w:val="A2"/>
    <w:family w:val="swiss"/>
    <w:pitch w:val="variable"/>
    <w:sig w:usb0="E1002EFF" w:usb1="C000605B" w:usb2="00000029" w:usb3="00000000" w:csb0="000101FF" w:csb1="00000000"/>
  </w:font>
  <w:font w:name="Georgia">
    <w:panose1 w:val="02040502050405020303"/>
    <w:charset w:val="A2"/>
    <w:family w:val="roman"/>
    <w:pitch w:val="variable"/>
    <w:sig w:usb0="00000287" w:usb1="00000000" w:usb2="00000000" w:usb3="00000000" w:csb0="0000009F" w:csb1="00000000"/>
  </w:font>
  <w:font w:name="Calibri">
    <w:panose1 w:val="020F0502020204030204"/>
    <w:charset w:val="A2"/>
    <w:family w:val="swiss"/>
    <w:pitch w:val="variable"/>
    <w:sig w:usb0="E4002EFF" w:usb1="C000247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24FD7" w:rsidRDefault="00224FD7">
    <w:pPr>
      <w:pStyle w:val="AltBilgi"/>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64C17" w:rsidRDefault="00164C17">
    <w:pPr>
      <w:pStyle w:val="Footer"/>
      <w:jc w:val="center"/>
      <w:spacing w:before="0" w:after="0" w:line="240" w:lineRule="auto"/>
    </w:pPr>
    <w:r>
      <w:rPr>
        <w:rFonts w:ascii="Times New Roman" w:hAnsi="Times New Roman"/>
        <w:sz w:val="20"/>
        <w:b/>
        <w:color w:val="A33333"/>
        <w:t>5070 sayılı Elektronik İmza Kanunu çerçevesinde, bu DEB elektronik imza ile imzalanarak yayımlanmış olup, güncelliği elektronik ortamda "İKÇÜ Kalite Doküman Yönetim Sistemi (KDYS)" üzerinden takip edilmelidir.</w:t>
      </w:rPr>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04280" w:rsidRDefault="00704280">
      <w:r>
        <w:separator/>
      </w:r>
    </w:p>
  </w:footnote>
  <w:footnote w:type="continuationSeparator" w:id="0">
    <w:p w:rsidR="00704280" w:rsidRDefault="00704280">
      <w:r>
        <w:continuationSeparator/>
      </w:r>
    </w:p>
  </w:footnote>
</w:footnotes>
</file>

<file path=word/header1.xml><?xml version="1.0" encoding="utf-8"?>
<w:hdr xmlns:a="http://schemas.openxmlformats.org/drawingml/2006/main" xmlns:pic="http://schemas.openxmlformats.org/drawingml/2006/picture" xmlns:a14="http://schemas.microsoft.com/office/drawing/2010/main"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4948" w:type="pct"/>
      <w:tblInd w:w="7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left w:w="70" w:type="dxa"/>
        <w:right w:w="70" w:type="dxa"/>
      </w:tblCellMar>
      <w:tblLook w:val="0000" w:firstRow="0" w:lastRow="0" w:firstColumn="0" w:lastColumn="0" w:noHBand="0" w:noVBand="0"/>
    </w:tblPr>
    <w:tblGrid>
      <w:gridCol w:w="2058"/>
      <w:gridCol w:w="5586"/>
      <w:gridCol w:w="2557"/>
    </w:tblGrid>
    <w:tr w:rsidRPr="006A0EAB" w:rsidR="00F91F41" w:rsidTr="00F91F41">
      <w:trPr>
        <w:cantSplit/>
        <w:trHeight w:val="981"/>
      </w:trPr>
      <w:tc>
        <w:tcPr>
          <w:tcW w:w="2085" w:type="dxa"/>
          <w:vMerge w:val="restart"/>
          <w:tcBorders>
            <w:top w:val="single" w:color="auto" w:sz="4" w:space="0"/>
            <w:left w:val="single" w:color="auto" w:sz="4" w:space="0"/>
            <w:right w:val="single" w:color="auto" w:sz="4" w:space="0"/>
          </w:tcBorders>
          <w:shd w:val="clear" w:color="auto" w:fill="auto"/>
        </w:tcPr>
        <w:p w:rsidRPr="00C032A6" w:rsidR="00F91F41" w:rsidP="00F91F41" w:rsidRDefault="004D750A">
          <w:pPr>
            <w:rPr>
              <w:sz w:val="18"/>
              <w:szCs w:val="18"/>
            </w:rPr>
          </w:pPr>
          <w:r>
            <w:rPr>
              <w:noProof/>
              <w:sz w:val="18"/>
              <w:szCs w:val="18"/>
            </w:rPr>
            <w:drawing>
              <wp:anchor distT="0" distB="0" distL="114300" distR="114300" simplePos="0" relativeHeight="251658240" behindDoc="0" locked="0" layoutInCell="1" allowOverlap="1" wp14:editId="253982A1" wp14:anchorId="5BF01A9B">
                <wp:simplePos x="0" y="0"/>
                <wp:positionH relativeFrom="column">
                  <wp:posOffset>173355</wp:posOffset>
                </wp:positionH>
                <wp:positionV relativeFrom="paragraph">
                  <wp:posOffset>221615</wp:posOffset>
                </wp:positionV>
                <wp:extent cx="955040" cy="533400"/>
                <wp:effectExtent l="0" t="0" r="0" b="0"/>
                <wp:wrapNone/>
                <wp:docPr id="4" name="Resim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logo.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955040" cy="533400"/>
                        </a:xfrm>
                        <a:prstGeom prst="rect">
                          <a:avLst/>
                        </a:prstGeom>
                      </pic:spPr>
                    </pic:pic>
                  </a:graphicData>
                </a:graphic>
              </wp:anchor>
            </w:drawing>
          </w:r>
          <w:r w:rsidR="00F91F41">
            <w:rPr>
              <w:noProof/>
            </w:rPr>
            <w:br/>
          </w:r>
        </w:p>
        <w:p w:rsidR="004D750A" w:rsidP="00063FC3" w:rsidRDefault="004D750A">
          <w:pPr>
            <w:jc w:val="center"/>
            <w:rPr>
              <w:b/>
              <w:sz w:val="18"/>
              <w:szCs w:val="18"/>
            </w:rPr>
          </w:pPr>
        </w:p>
        <w:p w:rsidR="004D750A" w:rsidP="00063FC3" w:rsidRDefault="004D750A">
          <w:pPr>
            <w:jc w:val="center"/>
            <w:rPr>
              <w:b/>
              <w:sz w:val="18"/>
              <w:szCs w:val="18"/>
            </w:rPr>
          </w:pPr>
        </w:p>
        <w:p w:rsidR="004D750A" w:rsidP="00063FC3" w:rsidRDefault="004D750A">
          <w:pPr>
            <w:jc w:val="center"/>
            <w:rPr>
              <w:b/>
              <w:sz w:val="18"/>
              <w:szCs w:val="18"/>
            </w:rPr>
          </w:pPr>
        </w:p>
        <w:p w:rsidR="004D750A" w:rsidP="00063FC3" w:rsidRDefault="004D750A">
          <w:pPr>
            <w:jc w:val="center"/>
            <w:rPr>
              <w:b/>
              <w:sz w:val="18"/>
              <w:szCs w:val="18"/>
            </w:rPr>
          </w:pPr>
        </w:p>
        <w:p w:rsidRPr="00C9557A" w:rsidR="00F91F41" w:rsidP="00063FC3" w:rsidRDefault="00F91F41">
          <w:pPr>
            <w:jc w:val="center"/>
            <w:rPr>
              <w:b/>
              <w:sz w:val="18"/>
              <w:szCs w:val="18"/>
            </w:rPr>
          </w:pPr>
          <w:r>
            <w:rPr>
              <w:b/>
              <w:sz w:val="18"/>
              <w:szCs w:val="18"/>
            </w:rPr>
            <w:t xml:space="preserve">TS </w:t>
          </w:r>
          <w:r w:rsidR="00063FC3">
            <w:rPr>
              <w:b/>
              <w:sz w:val="18"/>
              <w:szCs w:val="18"/>
            </w:rPr>
            <w:t xml:space="preserve">EN </w:t>
          </w:r>
          <w:r w:rsidRPr="00F82207">
            <w:rPr>
              <w:b/>
              <w:sz w:val="18"/>
              <w:szCs w:val="18"/>
            </w:rPr>
            <w:t>ISO</w:t>
          </w:r>
          <w:r>
            <w:rPr>
              <w:b/>
              <w:sz w:val="18"/>
              <w:szCs w:val="18"/>
            </w:rPr>
            <w:br/>
            <w:t xml:space="preserve"> 9001:2015</w:t>
          </w:r>
        </w:p>
      </w:tc>
      <w:tc>
        <w:tcPr>
          <w:tcW w:w="5680" w:type="dxa"/>
          <w:tcBorders>
            <w:top w:val="single" w:color="auto" w:sz="4" w:space="0"/>
            <w:left w:val="single" w:color="auto" w:sz="4" w:space="0"/>
            <w:right w:val="single" w:color="auto" w:sz="4" w:space="0"/>
          </w:tcBorders>
          <w:shd w:val="clear" w:color="auto" w:fill="auto"/>
        </w:tcPr>
        <w:p w:rsidR="00F91F41" w:rsidP="00F91F41" w:rsidRDefault="00F91F41">
          <w:pPr>
            <w:pStyle w:val="stBilgi"/>
            <w:jc w:val="center"/>
            <w:rPr>
              <w:b/>
              <w:sz w:val="20"/>
              <w:szCs w:val="20"/>
            </w:rPr>
          </w:pPr>
        </w:p>
        <w:p w:rsidRPr="006A0EAB" w:rsidR="00F91F41" w:rsidP="00F91F41" w:rsidRDefault="00F91F41">
          <w:pPr>
            <w:pStyle w:val="stBilgi"/>
            <w:jc w:val="center"/>
            <w:rPr>
              <w:b/>
              <w:sz w:val="20"/>
              <w:szCs w:val="20"/>
            </w:rPr>
          </w:pPr>
          <w:r w:rsidRPr="006A0EAB">
            <w:rPr>
              <w:b/>
              <w:sz w:val="20"/>
              <w:szCs w:val="20"/>
            </w:rPr>
            <w:t>T.C.</w:t>
          </w:r>
        </w:p>
        <w:p w:rsidRPr="006A0EAB" w:rsidR="00F91F41" w:rsidP="00F91F41" w:rsidRDefault="00F91F41">
          <w:pPr>
            <w:pStyle w:val="stBilgi"/>
            <w:jc w:val="center"/>
            <w:rPr>
              <w:b/>
              <w:sz w:val="20"/>
              <w:szCs w:val="20"/>
            </w:rPr>
          </w:pPr>
          <w:r w:rsidRPr="006A0EAB">
            <w:rPr>
              <w:b/>
              <w:sz w:val="20"/>
              <w:szCs w:val="20"/>
            </w:rPr>
            <w:t xml:space="preserve">İZMİR </w:t>
          </w:r>
          <w:r>
            <w:rPr>
              <w:b/>
              <w:sz w:val="20"/>
              <w:szCs w:val="20"/>
            </w:rPr>
            <w:t>KÂTİP ÇELEBİ ÜNİVERSİTESİ</w:t>
          </w:r>
        </w:p>
        <w:p w:rsidRPr="006A0EAB" w:rsidR="00F91F41" w:rsidP="00F91F41" w:rsidRDefault="00325D62">
          <w:pPr>
            <w:pStyle w:val="GvdeMetni"/>
            <w:spacing w:after="0"/>
            <w:jc w:val="center"/>
            <w:rPr>
              <w:rFonts w:ascii="Times New Roman" w:hAnsi="Times New Roman"/>
              <w:b/>
            </w:rPr>
          </w:pPr>
          <w:r>
            <w:rPr>
              <w:rFonts w:ascii="Times New Roman" w:hAnsi="Times New Roman"/>
              <w:b/>
            </w:rPr>
            <w:t>Sağlık Bilimleri Enstitüsü</w:t>
          </w:r>
          <w:proofErr w:type="spellStart"/>
          <w:proofErr w:type="spellEnd"/>
        </w:p>
      </w:tc>
      <w:tc>
        <w:tcPr>
          <w:tcW w:w="2584" w:type="dxa"/>
          <w:tcBorders>
            <w:top w:val="single" w:color="auto" w:sz="4" w:space="0"/>
            <w:left w:val="single" w:color="auto" w:sz="4" w:space="0"/>
            <w:right w:val="single" w:color="auto" w:sz="4" w:space="0"/>
          </w:tcBorders>
          <w:vAlign w:val="center"/>
        </w:tcPr>
        <w:p w:rsidRPr="006A0EAB" w:rsidR="00F91F41" w:rsidP="00F91F41" w:rsidRDefault="006A0067">
          <w:pPr>
            <w:pStyle w:val="GvdeMetni"/>
            <w:spacing w:after="0"/>
            <w:jc w:val="center"/>
            <w:rPr>
              <w:rFonts w:ascii="Times New Roman" w:hAnsi="Times New Roman"/>
            </w:rPr>
          </w:pPr>
          <w:r w:rsidRPr="00F03A12">
            <w:rPr>
              <w:noProof/>
            </w:rPr>
            <w:drawing>
              <wp:inline distT="0" distB="0" distL="0" distR="0" wp14:anchorId="1BF8E5E1" wp14:editId="3697BB16">
                <wp:extent cx="742950" cy="466725"/>
                <wp:effectExtent l="0" t="0" r="0" b="9525"/>
                <wp:docPr id="2"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742950" cy="466725"/>
                        </a:xfrm>
                        <a:prstGeom prst="rect">
                          <a:avLst/>
                        </a:prstGeom>
                        <a:noFill/>
                        <a:ln>
                          <a:noFill/>
                        </a:ln>
                      </pic:spPr>
                    </pic:pic>
                  </a:graphicData>
                </a:graphic>
              </wp:inline>
            </w:drawing>
          </w:r>
        </w:p>
      </w:tc>
    </w:tr>
    <w:tr w:rsidRPr="006A0EAB" w:rsidR="00F91F41" w:rsidTr="00F91F41">
      <w:trPr>
        <w:cantSplit/>
        <w:trHeight w:val="72"/>
      </w:trPr>
      <w:tc>
        <w:tcPr>
          <w:tcW w:w="2085" w:type="dxa"/>
          <w:vMerge/>
          <w:tcBorders>
            <w:left w:val="single" w:color="auto" w:sz="4" w:space="0"/>
            <w:right w:val="single" w:color="auto" w:sz="4" w:space="0"/>
          </w:tcBorders>
          <w:shd w:val="clear" w:color="auto" w:fill="auto"/>
          <w:vAlign w:val="center"/>
        </w:tcPr>
        <w:p w:rsidRPr="006A0EAB" w:rsidR="00F91F41" w:rsidP="00F91F41" w:rsidRDefault="00F91F41">
          <w:pPr>
            <w:pStyle w:val="GvdeMetniGirintisi2"/>
            <w:ind w:firstLine="0"/>
            <w:jc w:val="center"/>
            <w:rPr>
              <w:sz w:val="20"/>
            </w:rPr>
          </w:pPr>
        </w:p>
      </w:tc>
      <w:tc>
        <w:tcPr>
          <w:tcW w:w="5680" w:type="dxa"/>
          <w:vMerge w:val="restart"/>
          <w:tcBorders>
            <w:left w:val="single" w:color="auto" w:sz="4" w:space="0"/>
            <w:right w:val="single" w:color="auto" w:sz="4" w:space="0"/>
          </w:tcBorders>
          <w:shd w:val="clear" w:color="auto" w:fill="auto"/>
          <w:vAlign w:val="center"/>
        </w:tcPr>
        <w:p w:rsidRPr="00F02236" w:rsidR="00F91F41" w:rsidP="003E68C9" w:rsidRDefault="00325D62">
          <w:pPr>
            <w:pStyle w:val="stBilgi"/>
            <w:jc w:val="center"/>
            <w:rPr>
              <w:b/>
              <w:bCs/>
              <w:sz w:val="20"/>
              <w:szCs w:val="20"/>
            </w:rPr>
          </w:pPr>
          <w:r>
            <w:rPr>
              <w:b/>
              <w:bCs/>
              <w:sz w:val="20"/>
              <w:szCs w:val="20"/>
            </w:rPr>
            <w:t>2022-2023 EĞİTİM ÖĞRETİM DÖNEMİ BESLENME VE DİYETETİK TEZLİ YÜKSEK LİSANS PROGRAMI DEĞERLENDİRME SONUÇ RAPORU</w:t>
          </w:r>
          <w:proofErr w:type="spellStart"/>
          <w:proofErr w:type="spellEnd"/>
        </w:p>
      </w:tc>
      <w:tc>
        <w:tcPr>
          <w:tcW w:w="2584" w:type="dxa"/>
          <w:tcBorders>
            <w:top w:val="single" w:color="auto" w:sz="4" w:space="0"/>
            <w:left w:val="single" w:color="auto" w:sz="4" w:space="0"/>
            <w:bottom w:val="single" w:color="auto" w:sz="4" w:space="0"/>
            <w:right w:val="single" w:color="auto" w:sz="4" w:space="0"/>
          </w:tcBorders>
          <w:vAlign w:val="center"/>
        </w:tcPr>
        <w:p w:rsidRPr="006A0EAB" w:rsidR="00F91F41" w:rsidP="00125BF0" w:rsidRDefault="00F91F41">
          <w:pPr>
            <w:pStyle w:val="GvdeMetni"/>
            <w:spacing w:after="0"/>
            <w:rPr>
              <w:rFonts w:ascii="Times New Roman" w:hAnsi="Times New Roman"/>
            </w:rPr>
          </w:pPr>
          <w:r w:rsidRPr="006A0EAB">
            <w:rPr>
              <w:rFonts w:ascii="Times New Roman" w:hAnsi="Times New Roman"/>
              <w:b/>
            </w:rPr>
            <w:t>Dok. No:</w:t>
          </w:r>
          <w:r>
            <w:rPr>
              <w:rFonts w:ascii="Times New Roman" w:hAnsi="Times New Roman"/>
              <w:b/>
            </w:rPr>
            <w:t xml:space="preserve"> </w:t>
          </w:r>
          <w:r w:rsidRPr="009C549A" w:rsidR="00325D62">
            <w:rPr>
              <w:rFonts w:ascii="Times New Roman" w:hAnsi="Times New Roman"/>
            </w:rPr>
            <w:t>RP/SABE/32</w:t>
          </w:r>
          <w:proofErr w:type="spellStart"/>
          <w:proofErr w:type="spellEnd"/>
        </w:p>
      </w:tc>
    </w:tr>
    <w:tr w:rsidRPr="006A0EAB" w:rsidR="00F91F41" w:rsidTr="00F91F41">
      <w:trPr>
        <w:cantSplit/>
        <w:trHeight w:val="72"/>
      </w:trPr>
      <w:tc>
        <w:tcPr>
          <w:tcW w:w="2085" w:type="dxa"/>
          <w:vMerge/>
          <w:tcBorders>
            <w:left w:val="single" w:color="auto" w:sz="4" w:space="0"/>
            <w:right w:val="single" w:color="auto" w:sz="4" w:space="0"/>
          </w:tcBorders>
          <w:shd w:val="clear" w:color="auto" w:fill="auto"/>
          <w:vAlign w:val="center"/>
        </w:tcPr>
        <w:p w:rsidRPr="006A0EAB" w:rsidR="00F91F41" w:rsidP="00F91F41" w:rsidRDefault="00F91F41">
          <w:pPr>
            <w:pStyle w:val="GvdeMetniGirintisi2"/>
            <w:ind w:left="284"/>
            <w:rPr>
              <w:b/>
              <w:sz w:val="20"/>
            </w:rPr>
          </w:pPr>
        </w:p>
      </w:tc>
      <w:tc>
        <w:tcPr>
          <w:tcW w:w="5680" w:type="dxa"/>
          <w:vMerge/>
          <w:tcBorders>
            <w:left w:val="single" w:color="auto" w:sz="4" w:space="0"/>
            <w:right w:val="single" w:color="auto" w:sz="4" w:space="0"/>
          </w:tcBorders>
        </w:tcPr>
        <w:p w:rsidRPr="006A0EAB" w:rsidR="00F91F41" w:rsidP="00F91F41" w:rsidRDefault="00F91F41">
          <w:pPr>
            <w:pStyle w:val="GvdeMetni"/>
            <w:rPr>
              <w:rFonts w:ascii="Times New Roman" w:hAnsi="Times New Roman"/>
            </w:rPr>
          </w:pPr>
        </w:p>
      </w:tc>
      <w:tc>
        <w:tcPr>
          <w:tcW w:w="2584" w:type="dxa"/>
          <w:tcBorders>
            <w:top w:val="single" w:color="auto" w:sz="4" w:space="0"/>
            <w:left w:val="single" w:color="auto" w:sz="4" w:space="0"/>
            <w:bottom w:val="single" w:color="auto" w:sz="4" w:space="0"/>
            <w:right w:val="single" w:color="auto" w:sz="4" w:space="0"/>
          </w:tcBorders>
          <w:vAlign w:val="center"/>
        </w:tcPr>
        <w:p w:rsidRPr="00A91E61" w:rsidR="00F91F41" w:rsidP="009C1C52" w:rsidRDefault="00F91F41">
          <w:pPr>
            <w:pStyle w:val="GvdeMetni"/>
            <w:spacing w:after="0"/>
            <w:rPr>
              <w:rFonts w:ascii="Times New Roman" w:hAnsi="Times New Roman"/>
              <w:b/>
              <w:color w:val="000000"/>
            </w:rPr>
          </w:pPr>
          <w:r w:rsidRPr="006A0EAB">
            <w:rPr>
              <w:rFonts w:ascii="Times New Roman" w:hAnsi="Times New Roman"/>
              <w:b/>
            </w:rPr>
            <w:t>İlk Yayın</w:t>
          </w:r>
          <w:r>
            <w:rPr>
              <w:rFonts w:ascii="Times New Roman" w:hAnsi="Times New Roman"/>
              <w:b/>
            </w:rPr>
            <w:t xml:space="preserve"> Tar</w:t>
          </w:r>
          <w:proofErr w:type="gramStart"/>
          <w:r>
            <w:rPr>
              <w:rFonts w:ascii="Times New Roman" w:hAnsi="Times New Roman"/>
              <w:b/>
            </w:rPr>
            <w:t>.</w:t>
          </w:r>
          <w:r w:rsidRPr="006A0EAB">
            <w:rPr>
              <w:rFonts w:ascii="Times New Roman" w:hAnsi="Times New Roman"/>
              <w:b/>
            </w:rPr>
            <w:t>:</w:t>
          </w:r>
          <w:proofErr w:type="gramEnd"/>
          <w:r w:rsidRPr="006A0EAB">
            <w:rPr>
              <w:rFonts w:ascii="Times New Roman" w:hAnsi="Times New Roman"/>
              <w:b/>
            </w:rPr>
            <w:t xml:space="preserve"> </w:t>
          </w:r>
          <w:r w:rsidRPr="009C549A" w:rsidR="00325D62">
            <w:rPr>
              <w:rFonts w:ascii="Times New Roman" w:hAnsi="Times New Roman"/>
            </w:rPr>
            <w:t>5.09.2023</w:t>
          </w:r>
          <w:proofErr w:type="spellStart"/>
          <w:proofErr w:type="spellEnd"/>
        </w:p>
      </w:tc>
    </w:tr>
    <w:tr w:rsidRPr="006A0EAB" w:rsidR="00F91F41" w:rsidTr="00F91F41">
      <w:trPr>
        <w:cantSplit/>
        <w:trHeight w:val="72"/>
      </w:trPr>
      <w:tc>
        <w:tcPr>
          <w:tcW w:w="2085" w:type="dxa"/>
          <w:vMerge/>
          <w:tcBorders>
            <w:left w:val="single" w:color="auto" w:sz="4" w:space="0"/>
            <w:right w:val="single" w:color="auto" w:sz="4" w:space="0"/>
          </w:tcBorders>
          <w:shd w:val="clear" w:color="auto" w:fill="auto"/>
          <w:vAlign w:val="center"/>
        </w:tcPr>
        <w:p w:rsidRPr="006A0EAB" w:rsidR="00F91F41" w:rsidP="00F91F41" w:rsidRDefault="00F91F41">
          <w:pPr>
            <w:pStyle w:val="GvdeMetniGirintisi2"/>
            <w:ind w:left="284"/>
            <w:rPr>
              <w:b/>
              <w:sz w:val="20"/>
            </w:rPr>
          </w:pPr>
        </w:p>
      </w:tc>
      <w:tc>
        <w:tcPr>
          <w:tcW w:w="5680" w:type="dxa"/>
          <w:vMerge/>
          <w:tcBorders>
            <w:left w:val="single" w:color="auto" w:sz="4" w:space="0"/>
            <w:right w:val="single" w:color="auto" w:sz="4" w:space="0"/>
          </w:tcBorders>
        </w:tcPr>
        <w:p w:rsidRPr="006A0EAB" w:rsidR="00F91F41" w:rsidP="00F91F41" w:rsidRDefault="00F91F41">
          <w:pPr>
            <w:pStyle w:val="GvdeMetni"/>
            <w:rPr>
              <w:rFonts w:ascii="Times New Roman" w:hAnsi="Times New Roman"/>
            </w:rPr>
          </w:pPr>
        </w:p>
      </w:tc>
      <w:tc>
        <w:tcPr>
          <w:tcW w:w="2584" w:type="dxa"/>
          <w:tcBorders>
            <w:top w:val="single" w:color="auto" w:sz="4" w:space="0"/>
            <w:left w:val="single" w:color="auto" w:sz="4" w:space="0"/>
            <w:bottom w:val="single" w:color="auto" w:sz="4" w:space="0"/>
            <w:right w:val="single" w:color="auto" w:sz="4" w:space="0"/>
          </w:tcBorders>
          <w:vAlign w:val="center"/>
        </w:tcPr>
        <w:p w:rsidRPr="00A91E61" w:rsidR="00F91F41" w:rsidP="008652F2" w:rsidRDefault="00F91F41">
          <w:pPr>
            <w:pStyle w:val="GvdeMetni"/>
            <w:spacing w:after="0"/>
            <w:rPr>
              <w:rFonts w:ascii="Times New Roman" w:hAnsi="Times New Roman"/>
              <w:b/>
              <w:color w:val="000000"/>
            </w:rPr>
          </w:pPr>
          <w:proofErr w:type="spellStart"/>
          <w:r w:rsidRPr="00A91E61">
            <w:rPr>
              <w:rFonts w:ascii="Times New Roman" w:hAnsi="Times New Roman"/>
              <w:b/>
              <w:color w:val="000000"/>
            </w:rPr>
            <w:t>Rev</w:t>
          </w:r>
          <w:proofErr w:type="spellEnd"/>
          <w:r w:rsidRPr="00A91E61">
            <w:rPr>
              <w:rFonts w:ascii="Times New Roman" w:hAnsi="Times New Roman"/>
              <w:b/>
              <w:color w:val="000000"/>
            </w:rPr>
            <w:t>. No/Tar</w:t>
          </w:r>
          <w:proofErr w:type="gramStart"/>
          <w:r w:rsidRPr="00A91E61">
            <w:rPr>
              <w:rFonts w:ascii="Times New Roman" w:hAnsi="Times New Roman"/>
              <w:b/>
              <w:color w:val="000000"/>
            </w:rPr>
            <w:t>.:</w:t>
          </w:r>
          <w:proofErr w:type="gramEnd"/>
          <w:r w:rsidRPr="00A91E61">
            <w:rPr>
              <w:rFonts w:ascii="Times New Roman" w:hAnsi="Times New Roman"/>
              <w:b/>
              <w:color w:val="000000"/>
            </w:rPr>
            <w:t xml:space="preserve"> </w:t>
          </w:r>
          <w:r w:rsidRPr="009C549A" w:rsidR="00325D62">
            <w:rPr>
              <w:rFonts w:ascii="Times New Roman" w:hAnsi="Times New Roman"/>
              <w:color w:val="000000"/>
            </w:rPr>
            <w:t>00/...</w:t>
          </w:r>
        </w:p>
      </w:tc>
    </w:tr>
    <w:tr w:rsidRPr="006A0EAB" w:rsidR="00F91F41" w:rsidTr="00F91F41">
      <w:trPr>
        <w:cantSplit/>
        <w:trHeight w:val="72"/>
      </w:trPr>
      <w:tc>
        <w:tcPr>
          <w:tcW w:w="2085" w:type="dxa"/>
          <w:vMerge/>
          <w:tcBorders>
            <w:left w:val="single" w:color="auto" w:sz="4" w:space="0"/>
            <w:right w:val="single" w:color="auto" w:sz="4" w:space="0"/>
          </w:tcBorders>
          <w:shd w:val="clear" w:color="auto" w:fill="auto"/>
          <w:vAlign w:val="center"/>
        </w:tcPr>
        <w:p w:rsidRPr="006A0EAB" w:rsidR="00F91F41" w:rsidP="00F91F41" w:rsidRDefault="00F91F41">
          <w:pPr>
            <w:pStyle w:val="GvdeMetniGirintisi2"/>
            <w:ind w:left="284"/>
            <w:rPr>
              <w:b/>
              <w:sz w:val="20"/>
            </w:rPr>
          </w:pPr>
        </w:p>
      </w:tc>
      <w:tc>
        <w:tcPr>
          <w:tcW w:w="5680" w:type="dxa"/>
          <w:vMerge/>
          <w:tcBorders>
            <w:left w:val="single" w:color="auto" w:sz="4" w:space="0"/>
            <w:right w:val="single" w:color="auto" w:sz="4" w:space="0"/>
          </w:tcBorders>
        </w:tcPr>
        <w:p w:rsidRPr="006A0EAB" w:rsidR="00F91F41" w:rsidP="00F91F41" w:rsidRDefault="00F91F41">
          <w:pPr>
            <w:pStyle w:val="GvdeMetni"/>
            <w:rPr>
              <w:rFonts w:ascii="Times New Roman" w:hAnsi="Times New Roman"/>
            </w:rPr>
          </w:pPr>
        </w:p>
      </w:tc>
      <w:tc>
        <w:tcPr>
          <w:tcW w:w="2584" w:type="dxa"/>
          <w:tcBorders>
            <w:top w:val="single" w:color="auto" w:sz="4" w:space="0"/>
            <w:left w:val="single" w:color="auto" w:sz="4" w:space="0"/>
            <w:bottom w:val="single" w:color="auto" w:sz="4" w:space="0"/>
            <w:right w:val="single" w:color="auto" w:sz="4" w:space="0"/>
          </w:tcBorders>
          <w:vAlign w:val="center"/>
        </w:tcPr>
        <w:p w:rsidRPr="006A0EAB" w:rsidR="00F91F41" w:rsidP="00F91F41" w:rsidRDefault="00F91F41">
          <w:pPr>
            <w:pStyle w:val="GvdeMetni"/>
            <w:spacing w:after="0"/>
            <w:rPr>
              <w:rFonts w:ascii="Times New Roman" w:hAnsi="Times New Roman"/>
              <w:b/>
            </w:rPr>
          </w:pPr>
          <w:r w:rsidRPr="006A0EAB">
            <w:rPr>
              <w:rFonts w:ascii="Times New Roman" w:hAnsi="Times New Roman"/>
              <w:b/>
            </w:rPr>
            <w:t xml:space="preserve">Sayfa </w:t>
          </w:r>
          <w:r w:rsidRPr="006A0EAB">
            <w:rPr>
              <w:rFonts w:ascii="Times New Roman" w:hAnsi="Times New Roman"/>
              <w:b/>
            </w:rPr>
            <w:fldChar w:fldCharType="begin"/>
          </w:r>
          <w:r w:rsidRPr="006A0EAB">
            <w:rPr>
              <w:rFonts w:ascii="Times New Roman" w:hAnsi="Times New Roman"/>
              <w:b/>
            </w:rPr>
            <w:instrText xml:space="preserve"> PAGE </w:instrText>
          </w:r>
          <w:r w:rsidRPr="006A0EAB">
            <w:rPr>
              <w:rFonts w:ascii="Times New Roman" w:hAnsi="Times New Roman"/>
              <w:b/>
            </w:rPr>
            <w:fldChar w:fldCharType="separate"/>
          </w:r>
          <w:r w:rsidR="00BF5937">
            <w:rPr>
              <w:rFonts w:ascii="Times New Roman" w:hAnsi="Times New Roman"/>
              <w:b/>
              <w:noProof/>
            </w:rPr>
            <w:t>4</w:t>
          </w:r>
          <w:r w:rsidRPr="006A0EAB">
            <w:rPr>
              <w:rFonts w:ascii="Times New Roman" w:hAnsi="Times New Roman"/>
              <w:b/>
            </w:rPr>
            <w:fldChar w:fldCharType="end"/>
          </w:r>
          <w:r w:rsidRPr="006A0EAB">
            <w:rPr>
              <w:rFonts w:ascii="Times New Roman" w:hAnsi="Times New Roman"/>
              <w:b/>
            </w:rPr>
            <w:t xml:space="preserve"> / </w:t>
          </w:r>
          <w:r w:rsidRPr="006A0EAB">
            <w:rPr>
              <w:rFonts w:ascii="Times New Roman" w:hAnsi="Times New Roman"/>
              <w:b/>
            </w:rPr>
            <w:fldChar w:fldCharType="begin"/>
          </w:r>
          <w:r w:rsidRPr="006A0EAB">
            <w:rPr>
              <w:rFonts w:ascii="Times New Roman" w:hAnsi="Times New Roman"/>
              <w:b/>
            </w:rPr>
            <w:instrText xml:space="preserve"> NUMPAGES </w:instrText>
          </w:r>
          <w:r w:rsidRPr="006A0EAB">
            <w:rPr>
              <w:rFonts w:ascii="Times New Roman" w:hAnsi="Times New Roman"/>
              <w:b/>
            </w:rPr>
            <w:fldChar w:fldCharType="separate"/>
          </w:r>
          <w:r w:rsidR="00BF5937">
            <w:rPr>
              <w:rFonts w:ascii="Times New Roman" w:hAnsi="Times New Roman"/>
              <w:b/>
              <w:noProof/>
            </w:rPr>
            <w:t>4</w:t>
          </w:r>
          <w:r w:rsidRPr="006A0EAB">
            <w:rPr>
              <w:rFonts w:ascii="Times New Roman" w:hAnsi="Times New Roman"/>
              <w:b/>
            </w:rPr>
            <w:fldChar w:fldCharType="end"/>
          </w:r>
        </w:p>
      </w:tc>
    </w:tr>
  </w:tbl>
  <w:p w:rsidRPr="003C0C1E" w:rsidR="00B2465E" w:rsidRDefault="00B2465E">
    <w:pPr>
      <w:pStyle w:val="stBilgi"/>
      <w:rPr>
        <w:sz w:val="6"/>
        <w:szCs w:val="6"/>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BFB49A7"/>
    <w:multiLevelType w:val="hybridMultilevel"/>
    <w:tmpl w:val="91F85A28"/>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 w15:restartNumberingAfterBreak="0">
    <w:nsid w:val="12A16B19"/>
    <w:multiLevelType w:val="hybridMultilevel"/>
    <w:tmpl w:val="D5F80BD8"/>
    <w:lvl w:ilvl="0" w:tplc="B0900352">
      <w:start w:val="1"/>
      <w:numFmt w:val="decimal"/>
      <w:lvlText w:val="%1."/>
      <w:lvlJc w:val="left"/>
      <w:pPr>
        <w:ind w:left="360" w:hanging="360"/>
      </w:pPr>
      <w:rPr>
        <w:rFonts w:ascii="Times New Roman" w:hAnsi="Times New Roman" w:cs="Times New Roman" w:hint="default"/>
      </w:rPr>
    </w:lvl>
    <w:lvl w:ilvl="1" w:tplc="041F0019" w:tentative="1">
      <w:start w:val="1"/>
      <w:numFmt w:val="lowerLetter"/>
      <w:lvlText w:val="%2."/>
      <w:lvlJc w:val="left"/>
      <w:pPr>
        <w:ind w:left="1080" w:hanging="360"/>
      </w:pPr>
    </w:lvl>
    <w:lvl w:ilvl="2" w:tplc="041F001B" w:tentative="1">
      <w:start w:val="1"/>
      <w:numFmt w:val="lowerRoman"/>
      <w:lvlText w:val="%3."/>
      <w:lvlJc w:val="right"/>
      <w:pPr>
        <w:ind w:left="1800" w:hanging="180"/>
      </w:pPr>
    </w:lvl>
    <w:lvl w:ilvl="3" w:tplc="041F000F" w:tentative="1">
      <w:start w:val="1"/>
      <w:numFmt w:val="decimal"/>
      <w:lvlText w:val="%4."/>
      <w:lvlJc w:val="left"/>
      <w:pPr>
        <w:ind w:left="2520" w:hanging="360"/>
      </w:pPr>
    </w:lvl>
    <w:lvl w:ilvl="4" w:tplc="041F0019" w:tentative="1">
      <w:start w:val="1"/>
      <w:numFmt w:val="lowerLetter"/>
      <w:lvlText w:val="%5."/>
      <w:lvlJc w:val="left"/>
      <w:pPr>
        <w:ind w:left="3240" w:hanging="360"/>
      </w:pPr>
    </w:lvl>
    <w:lvl w:ilvl="5" w:tplc="041F001B" w:tentative="1">
      <w:start w:val="1"/>
      <w:numFmt w:val="lowerRoman"/>
      <w:lvlText w:val="%6."/>
      <w:lvlJc w:val="right"/>
      <w:pPr>
        <w:ind w:left="3960" w:hanging="180"/>
      </w:pPr>
    </w:lvl>
    <w:lvl w:ilvl="6" w:tplc="041F000F" w:tentative="1">
      <w:start w:val="1"/>
      <w:numFmt w:val="decimal"/>
      <w:lvlText w:val="%7."/>
      <w:lvlJc w:val="left"/>
      <w:pPr>
        <w:ind w:left="4680" w:hanging="360"/>
      </w:pPr>
    </w:lvl>
    <w:lvl w:ilvl="7" w:tplc="041F0019" w:tentative="1">
      <w:start w:val="1"/>
      <w:numFmt w:val="lowerLetter"/>
      <w:lvlText w:val="%8."/>
      <w:lvlJc w:val="left"/>
      <w:pPr>
        <w:ind w:left="5400" w:hanging="360"/>
      </w:pPr>
    </w:lvl>
    <w:lvl w:ilvl="8" w:tplc="041F001B" w:tentative="1">
      <w:start w:val="1"/>
      <w:numFmt w:val="lowerRoman"/>
      <w:lvlText w:val="%9."/>
      <w:lvlJc w:val="right"/>
      <w:pPr>
        <w:ind w:left="6120" w:hanging="180"/>
      </w:pPr>
    </w:lvl>
  </w:abstractNum>
  <w:abstractNum w:abstractNumId="2" w15:restartNumberingAfterBreak="0">
    <w:nsid w:val="1EB11917"/>
    <w:multiLevelType w:val="hybridMultilevel"/>
    <w:tmpl w:val="6310F79A"/>
    <w:lvl w:ilvl="0" w:tplc="041F0001">
      <w:start w:val="1"/>
      <w:numFmt w:val="bullet"/>
      <w:lvlText w:val=""/>
      <w:lvlJc w:val="left"/>
      <w:pPr>
        <w:ind w:left="1440" w:hanging="360"/>
      </w:pPr>
      <w:rPr>
        <w:rFonts w:ascii="Symbol" w:hAnsi="Symbol" w:hint="default"/>
      </w:rPr>
    </w:lvl>
    <w:lvl w:ilvl="1" w:tplc="041F0003" w:tentative="1">
      <w:start w:val="1"/>
      <w:numFmt w:val="bullet"/>
      <w:lvlText w:val="o"/>
      <w:lvlJc w:val="left"/>
      <w:pPr>
        <w:ind w:left="2160" w:hanging="360"/>
      </w:pPr>
      <w:rPr>
        <w:rFonts w:ascii="Courier New" w:hAnsi="Courier New" w:cs="Courier New" w:hint="default"/>
      </w:rPr>
    </w:lvl>
    <w:lvl w:ilvl="2" w:tplc="041F0005" w:tentative="1">
      <w:start w:val="1"/>
      <w:numFmt w:val="bullet"/>
      <w:lvlText w:val=""/>
      <w:lvlJc w:val="left"/>
      <w:pPr>
        <w:ind w:left="2880" w:hanging="360"/>
      </w:pPr>
      <w:rPr>
        <w:rFonts w:ascii="Wingdings" w:hAnsi="Wingdings" w:hint="default"/>
      </w:rPr>
    </w:lvl>
    <w:lvl w:ilvl="3" w:tplc="041F0001" w:tentative="1">
      <w:start w:val="1"/>
      <w:numFmt w:val="bullet"/>
      <w:lvlText w:val=""/>
      <w:lvlJc w:val="left"/>
      <w:pPr>
        <w:ind w:left="3600" w:hanging="360"/>
      </w:pPr>
      <w:rPr>
        <w:rFonts w:ascii="Symbol" w:hAnsi="Symbol" w:hint="default"/>
      </w:rPr>
    </w:lvl>
    <w:lvl w:ilvl="4" w:tplc="041F0003" w:tentative="1">
      <w:start w:val="1"/>
      <w:numFmt w:val="bullet"/>
      <w:lvlText w:val="o"/>
      <w:lvlJc w:val="left"/>
      <w:pPr>
        <w:ind w:left="4320" w:hanging="360"/>
      </w:pPr>
      <w:rPr>
        <w:rFonts w:ascii="Courier New" w:hAnsi="Courier New" w:cs="Courier New" w:hint="default"/>
      </w:rPr>
    </w:lvl>
    <w:lvl w:ilvl="5" w:tplc="041F0005" w:tentative="1">
      <w:start w:val="1"/>
      <w:numFmt w:val="bullet"/>
      <w:lvlText w:val=""/>
      <w:lvlJc w:val="left"/>
      <w:pPr>
        <w:ind w:left="5040" w:hanging="360"/>
      </w:pPr>
      <w:rPr>
        <w:rFonts w:ascii="Wingdings" w:hAnsi="Wingdings" w:hint="default"/>
      </w:rPr>
    </w:lvl>
    <w:lvl w:ilvl="6" w:tplc="041F0001" w:tentative="1">
      <w:start w:val="1"/>
      <w:numFmt w:val="bullet"/>
      <w:lvlText w:val=""/>
      <w:lvlJc w:val="left"/>
      <w:pPr>
        <w:ind w:left="5760" w:hanging="360"/>
      </w:pPr>
      <w:rPr>
        <w:rFonts w:ascii="Symbol" w:hAnsi="Symbol" w:hint="default"/>
      </w:rPr>
    </w:lvl>
    <w:lvl w:ilvl="7" w:tplc="041F0003" w:tentative="1">
      <w:start w:val="1"/>
      <w:numFmt w:val="bullet"/>
      <w:lvlText w:val="o"/>
      <w:lvlJc w:val="left"/>
      <w:pPr>
        <w:ind w:left="6480" w:hanging="360"/>
      </w:pPr>
      <w:rPr>
        <w:rFonts w:ascii="Courier New" w:hAnsi="Courier New" w:cs="Courier New" w:hint="default"/>
      </w:rPr>
    </w:lvl>
    <w:lvl w:ilvl="8" w:tplc="041F0005" w:tentative="1">
      <w:start w:val="1"/>
      <w:numFmt w:val="bullet"/>
      <w:lvlText w:val=""/>
      <w:lvlJc w:val="left"/>
      <w:pPr>
        <w:ind w:left="7200" w:hanging="360"/>
      </w:pPr>
      <w:rPr>
        <w:rFonts w:ascii="Wingdings" w:hAnsi="Wingdings" w:hint="default"/>
      </w:rPr>
    </w:lvl>
  </w:abstractNum>
  <w:abstractNum w:abstractNumId="3" w15:restartNumberingAfterBreak="0">
    <w:nsid w:val="1F107358"/>
    <w:multiLevelType w:val="hybridMultilevel"/>
    <w:tmpl w:val="84621AB8"/>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4" w15:restartNumberingAfterBreak="0">
    <w:nsid w:val="1F9C4BEA"/>
    <w:multiLevelType w:val="hybridMultilevel"/>
    <w:tmpl w:val="26C8487A"/>
    <w:lvl w:ilvl="0" w:tplc="041F000F">
      <w:start w:val="1"/>
      <w:numFmt w:val="decimal"/>
      <w:lvlText w:val="%1."/>
      <w:lvlJc w:val="left"/>
      <w:pPr>
        <w:tabs>
          <w:tab w:val="num" w:pos="720"/>
        </w:tabs>
        <w:ind w:left="720" w:hanging="360"/>
      </w:p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5" w15:restartNumberingAfterBreak="0">
    <w:nsid w:val="233967B9"/>
    <w:multiLevelType w:val="multilevel"/>
    <w:tmpl w:val="CF20B2E0"/>
    <w:lvl w:ilvl="0">
      <w:start w:val="1"/>
      <w:numFmt w:val="bullet"/>
      <w:lvlText w:val="◊"/>
      <w:lvlJc w:val="left"/>
      <w:pPr>
        <w:tabs>
          <w:tab w:val="num" w:pos="720"/>
        </w:tabs>
        <w:ind w:left="720" w:hanging="360"/>
      </w:pPr>
      <w:rPr>
        <w:rFonts w:ascii="Book Antiqua" w:hAnsi="Book Antiqua" w:hint="default"/>
        <w:color w:val="C00000"/>
        <w:sz w:val="24"/>
        <w:szCs w:val="24"/>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24306C35"/>
    <w:multiLevelType w:val="hybridMultilevel"/>
    <w:tmpl w:val="0BE83140"/>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7" w15:restartNumberingAfterBreak="0">
    <w:nsid w:val="243C561A"/>
    <w:multiLevelType w:val="hybridMultilevel"/>
    <w:tmpl w:val="D7CEA968"/>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8" w15:restartNumberingAfterBreak="0">
    <w:nsid w:val="2B896248"/>
    <w:multiLevelType w:val="hybridMultilevel"/>
    <w:tmpl w:val="542EC33E"/>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9" w15:restartNumberingAfterBreak="0">
    <w:nsid w:val="2C8D56DE"/>
    <w:multiLevelType w:val="hybridMultilevel"/>
    <w:tmpl w:val="AEEC033A"/>
    <w:lvl w:ilvl="0" w:tplc="7D209B1A">
      <w:start w:val="1"/>
      <w:numFmt w:val="bullet"/>
      <w:lvlText w:val=""/>
      <w:lvlJc w:val="left"/>
      <w:pPr>
        <w:ind w:left="360" w:hanging="360"/>
      </w:pPr>
      <w:rPr>
        <w:rFonts w:ascii="Symbol" w:hAnsi="Symbol" w:hint="default"/>
      </w:rPr>
    </w:lvl>
    <w:lvl w:ilvl="1" w:tplc="041F0003" w:tentative="1">
      <w:start w:val="1"/>
      <w:numFmt w:val="bullet"/>
      <w:lvlText w:val="o"/>
      <w:lvlJc w:val="left"/>
      <w:pPr>
        <w:ind w:left="1080" w:hanging="360"/>
      </w:pPr>
      <w:rPr>
        <w:rFonts w:ascii="Courier New" w:hAnsi="Courier New" w:cs="Courier New" w:hint="default"/>
      </w:rPr>
    </w:lvl>
    <w:lvl w:ilvl="2" w:tplc="041F0005" w:tentative="1">
      <w:start w:val="1"/>
      <w:numFmt w:val="bullet"/>
      <w:lvlText w:val=""/>
      <w:lvlJc w:val="left"/>
      <w:pPr>
        <w:ind w:left="1800" w:hanging="360"/>
      </w:pPr>
      <w:rPr>
        <w:rFonts w:ascii="Wingdings" w:hAnsi="Wingdings" w:hint="default"/>
      </w:rPr>
    </w:lvl>
    <w:lvl w:ilvl="3" w:tplc="041F0001" w:tentative="1">
      <w:start w:val="1"/>
      <w:numFmt w:val="bullet"/>
      <w:lvlText w:val=""/>
      <w:lvlJc w:val="left"/>
      <w:pPr>
        <w:ind w:left="2520" w:hanging="360"/>
      </w:pPr>
      <w:rPr>
        <w:rFonts w:ascii="Symbol" w:hAnsi="Symbol" w:hint="default"/>
      </w:rPr>
    </w:lvl>
    <w:lvl w:ilvl="4" w:tplc="041F0003" w:tentative="1">
      <w:start w:val="1"/>
      <w:numFmt w:val="bullet"/>
      <w:lvlText w:val="o"/>
      <w:lvlJc w:val="left"/>
      <w:pPr>
        <w:ind w:left="3240" w:hanging="360"/>
      </w:pPr>
      <w:rPr>
        <w:rFonts w:ascii="Courier New" w:hAnsi="Courier New" w:cs="Courier New" w:hint="default"/>
      </w:rPr>
    </w:lvl>
    <w:lvl w:ilvl="5" w:tplc="041F0005" w:tentative="1">
      <w:start w:val="1"/>
      <w:numFmt w:val="bullet"/>
      <w:lvlText w:val=""/>
      <w:lvlJc w:val="left"/>
      <w:pPr>
        <w:ind w:left="3960" w:hanging="360"/>
      </w:pPr>
      <w:rPr>
        <w:rFonts w:ascii="Wingdings" w:hAnsi="Wingdings" w:hint="default"/>
      </w:rPr>
    </w:lvl>
    <w:lvl w:ilvl="6" w:tplc="041F0001" w:tentative="1">
      <w:start w:val="1"/>
      <w:numFmt w:val="bullet"/>
      <w:lvlText w:val=""/>
      <w:lvlJc w:val="left"/>
      <w:pPr>
        <w:ind w:left="4680" w:hanging="360"/>
      </w:pPr>
      <w:rPr>
        <w:rFonts w:ascii="Symbol" w:hAnsi="Symbol" w:hint="default"/>
      </w:rPr>
    </w:lvl>
    <w:lvl w:ilvl="7" w:tplc="041F0003" w:tentative="1">
      <w:start w:val="1"/>
      <w:numFmt w:val="bullet"/>
      <w:lvlText w:val="o"/>
      <w:lvlJc w:val="left"/>
      <w:pPr>
        <w:ind w:left="5400" w:hanging="360"/>
      </w:pPr>
      <w:rPr>
        <w:rFonts w:ascii="Courier New" w:hAnsi="Courier New" w:cs="Courier New" w:hint="default"/>
      </w:rPr>
    </w:lvl>
    <w:lvl w:ilvl="8" w:tplc="041F0005" w:tentative="1">
      <w:start w:val="1"/>
      <w:numFmt w:val="bullet"/>
      <w:lvlText w:val=""/>
      <w:lvlJc w:val="left"/>
      <w:pPr>
        <w:ind w:left="6120" w:hanging="360"/>
      </w:pPr>
      <w:rPr>
        <w:rFonts w:ascii="Wingdings" w:hAnsi="Wingdings" w:hint="default"/>
      </w:rPr>
    </w:lvl>
  </w:abstractNum>
  <w:abstractNum w:abstractNumId="10" w15:restartNumberingAfterBreak="0">
    <w:nsid w:val="32CC73FC"/>
    <w:multiLevelType w:val="multilevel"/>
    <w:tmpl w:val="B5E6A5BC"/>
    <w:lvl w:ilvl="0">
      <w:start w:val="1"/>
      <w:numFmt w:val="bullet"/>
      <w:lvlText w:val=""/>
      <w:lvlJc w:val="left"/>
      <w:pPr>
        <w:tabs>
          <w:tab w:val="num" w:pos="720"/>
        </w:tabs>
        <w:ind w:left="720" w:hanging="360"/>
      </w:pPr>
      <w:rPr>
        <w:rFonts w:ascii="Symbol" w:hAnsi="Symbol" w:hint="default"/>
        <w:color w:val="C00000"/>
        <w:sz w:val="24"/>
        <w:szCs w:val="24"/>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32E95878"/>
    <w:multiLevelType w:val="hybridMultilevel"/>
    <w:tmpl w:val="A5040150"/>
    <w:lvl w:ilvl="0" w:tplc="7D209B1A">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2" w15:restartNumberingAfterBreak="0">
    <w:nsid w:val="3A1F7E2A"/>
    <w:multiLevelType w:val="hybridMultilevel"/>
    <w:tmpl w:val="AAE0C67A"/>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3" w15:restartNumberingAfterBreak="0">
    <w:nsid w:val="45074FE9"/>
    <w:multiLevelType w:val="hybridMultilevel"/>
    <w:tmpl w:val="E1283556"/>
    <w:lvl w:ilvl="0" w:tplc="041F0001">
      <w:start w:val="1"/>
      <w:numFmt w:val="bullet"/>
      <w:lvlText w:val=""/>
      <w:lvlJc w:val="left"/>
      <w:pPr>
        <w:ind w:left="360" w:hanging="360"/>
      </w:pPr>
      <w:rPr>
        <w:rFonts w:ascii="Symbol" w:hAnsi="Symbol" w:hint="default"/>
      </w:rPr>
    </w:lvl>
    <w:lvl w:ilvl="1" w:tplc="041F0003" w:tentative="1">
      <w:start w:val="1"/>
      <w:numFmt w:val="bullet"/>
      <w:lvlText w:val="o"/>
      <w:lvlJc w:val="left"/>
      <w:pPr>
        <w:ind w:left="1080" w:hanging="360"/>
      </w:pPr>
      <w:rPr>
        <w:rFonts w:ascii="Courier New" w:hAnsi="Courier New" w:cs="Courier New" w:hint="default"/>
      </w:rPr>
    </w:lvl>
    <w:lvl w:ilvl="2" w:tplc="041F0005" w:tentative="1">
      <w:start w:val="1"/>
      <w:numFmt w:val="bullet"/>
      <w:lvlText w:val=""/>
      <w:lvlJc w:val="left"/>
      <w:pPr>
        <w:ind w:left="1800" w:hanging="360"/>
      </w:pPr>
      <w:rPr>
        <w:rFonts w:ascii="Wingdings" w:hAnsi="Wingdings" w:hint="default"/>
      </w:rPr>
    </w:lvl>
    <w:lvl w:ilvl="3" w:tplc="041F0001" w:tentative="1">
      <w:start w:val="1"/>
      <w:numFmt w:val="bullet"/>
      <w:lvlText w:val=""/>
      <w:lvlJc w:val="left"/>
      <w:pPr>
        <w:ind w:left="2520" w:hanging="360"/>
      </w:pPr>
      <w:rPr>
        <w:rFonts w:ascii="Symbol" w:hAnsi="Symbol" w:hint="default"/>
      </w:rPr>
    </w:lvl>
    <w:lvl w:ilvl="4" w:tplc="041F0003" w:tentative="1">
      <w:start w:val="1"/>
      <w:numFmt w:val="bullet"/>
      <w:lvlText w:val="o"/>
      <w:lvlJc w:val="left"/>
      <w:pPr>
        <w:ind w:left="3240" w:hanging="360"/>
      </w:pPr>
      <w:rPr>
        <w:rFonts w:ascii="Courier New" w:hAnsi="Courier New" w:cs="Courier New" w:hint="default"/>
      </w:rPr>
    </w:lvl>
    <w:lvl w:ilvl="5" w:tplc="041F0005" w:tentative="1">
      <w:start w:val="1"/>
      <w:numFmt w:val="bullet"/>
      <w:lvlText w:val=""/>
      <w:lvlJc w:val="left"/>
      <w:pPr>
        <w:ind w:left="3960" w:hanging="360"/>
      </w:pPr>
      <w:rPr>
        <w:rFonts w:ascii="Wingdings" w:hAnsi="Wingdings" w:hint="default"/>
      </w:rPr>
    </w:lvl>
    <w:lvl w:ilvl="6" w:tplc="041F0001" w:tentative="1">
      <w:start w:val="1"/>
      <w:numFmt w:val="bullet"/>
      <w:lvlText w:val=""/>
      <w:lvlJc w:val="left"/>
      <w:pPr>
        <w:ind w:left="4680" w:hanging="360"/>
      </w:pPr>
      <w:rPr>
        <w:rFonts w:ascii="Symbol" w:hAnsi="Symbol" w:hint="default"/>
      </w:rPr>
    </w:lvl>
    <w:lvl w:ilvl="7" w:tplc="041F0003" w:tentative="1">
      <w:start w:val="1"/>
      <w:numFmt w:val="bullet"/>
      <w:lvlText w:val="o"/>
      <w:lvlJc w:val="left"/>
      <w:pPr>
        <w:ind w:left="5400" w:hanging="360"/>
      </w:pPr>
      <w:rPr>
        <w:rFonts w:ascii="Courier New" w:hAnsi="Courier New" w:cs="Courier New" w:hint="default"/>
      </w:rPr>
    </w:lvl>
    <w:lvl w:ilvl="8" w:tplc="041F0005" w:tentative="1">
      <w:start w:val="1"/>
      <w:numFmt w:val="bullet"/>
      <w:lvlText w:val=""/>
      <w:lvlJc w:val="left"/>
      <w:pPr>
        <w:ind w:left="6120" w:hanging="360"/>
      </w:pPr>
      <w:rPr>
        <w:rFonts w:ascii="Wingdings" w:hAnsi="Wingdings" w:hint="default"/>
      </w:rPr>
    </w:lvl>
  </w:abstractNum>
  <w:abstractNum w:abstractNumId="14" w15:restartNumberingAfterBreak="0">
    <w:nsid w:val="4D8945D2"/>
    <w:multiLevelType w:val="multilevel"/>
    <w:tmpl w:val="B60EB05E"/>
    <w:lvl w:ilvl="0">
      <w:start w:val="1"/>
      <w:numFmt w:val="bullet"/>
      <w:lvlText w:val=""/>
      <w:lvlJc w:val="left"/>
      <w:pPr>
        <w:tabs>
          <w:tab w:val="num" w:pos="720"/>
        </w:tabs>
        <w:ind w:left="720" w:hanging="360"/>
      </w:pPr>
      <w:rPr>
        <w:rFonts w:ascii="Symbol" w:hAnsi="Symbol" w:hint="default"/>
        <w:color w:val="C00000"/>
        <w:sz w:val="24"/>
        <w:szCs w:val="24"/>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15:restartNumberingAfterBreak="0">
    <w:nsid w:val="525302CF"/>
    <w:multiLevelType w:val="hybridMultilevel"/>
    <w:tmpl w:val="EBF8450A"/>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6" w15:restartNumberingAfterBreak="0">
    <w:nsid w:val="53367DF6"/>
    <w:multiLevelType w:val="hybridMultilevel"/>
    <w:tmpl w:val="3756329E"/>
    <w:lvl w:ilvl="0" w:tplc="129E8B8C">
      <w:start w:val="1"/>
      <w:numFmt w:val="decimal"/>
      <w:lvlText w:val="%1-"/>
      <w:lvlJc w:val="left"/>
      <w:pPr>
        <w:ind w:left="1080" w:hanging="360"/>
      </w:pPr>
      <w:rPr>
        <w:rFonts w:hint="default"/>
      </w:r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17" w15:restartNumberingAfterBreak="0">
    <w:nsid w:val="53A64481"/>
    <w:multiLevelType w:val="hybridMultilevel"/>
    <w:tmpl w:val="3410C0EA"/>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8" w15:restartNumberingAfterBreak="0">
    <w:nsid w:val="55EC067A"/>
    <w:multiLevelType w:val="hybridMultilevel"/>
    <w:tmpl w:val="5C407928"/>
    <w:lvl w:ilvl="0" w:tplc="041F0001">
      <w:start w:val="1"/>
      <w:numFmt w:val="bullet"/>
      <w:lvlText w:val=""/>
      <w:lvlJc w:val="left"/>
      <w:pPr>
        <w:ind w:left="360" w:hanging="360"/>
      </w:pPr>
      <w:rPr>
        <w:rFonts w:ascii="Symbol" w:hAnsi="Symbol" w:hint="default"/>
      </w:rPr>
    </w:lvl>
    <w:lvl w:ilvl="1" w:tplc="041F0003" w:tentative="1">
      <w:start w:val="1"/>
      <w:numFmt w:val="bullet"/>
      <w:lvlText w:val="o"/>
      <w:lvlJc w:val="left"/>
      <w:pPr>
        <w:ind w:left="2160" w:hanging="360"/>
      </w:pPr>
      <w:rPr>
        <w:rFonts w:ascii="Courier New" w:hAnsi="Courier New" w:cs="Courier New" w:hint="default"/>
      </w:rPr>
    </w:lvl>
    <w:lvl w:ilvl="2" w:tplc="041F0005" w:tentative="1">
      <w:start w:val="1"/>
      <w:numFmt w:val="bullet"/>
      <w:lvlText w:val=""/>
      <w:lvlJc w:val="left"/>
      <w:pPr>
        <w:ind w:left="2880" w:hanging="360"/>
      </w:pPr>
      <w:rPr>
        <w:rFonts w:ascii="Wingdings" w:hAnsi="Wingdings" w:hint="default"/>
      </w:rPr>
    </w:lvl>
    <w:lvl w:ilvl="3" w:tplc="041F0001" w:tentative="1">
      <w:start w:val="1"/>
      <w:numFmt w:val="bullet"/>
      <w:lvlText w:val=""/>
      <w:lvlJc w:val="left"/>
      <w:pPr>
        <w:ind w:left="3600" w:hanging="360"/>
      </w:pPr>
      <w:rPr>
        <w:rFonts w:ascii="Symbol" w:hAnsi="Symbol" w:hint="default"/>
      </w:rPr>
    </w:lvl>
    <w:lvl w:ilvl="4" w:tplc="041F0003" w:tentative="1">
      <w:start w:val="1"/>
      <w:numFmt w:val="bullet"/>
      <w:lvlText w:val="o"/>
      <w:lvlJc w:val="left"/>
      <w:pPr>
        <w:ind w:left="4320" w:hanging="360"/>
      </w:pPr>
      <w:rPr>
        <w:rFonts w:ascii="Courier New" w:hAnsi="Courier New" w:cs="Courier New" w:hint="default"/>
      </w:rPr>
    </w:lvl>
    <w:lvl w:ilvl="5" w:tplc="041F0005" w:tentative="1">
      <w:start w:val="1"/>
      <w:numFmt w:val="bullet"/>
      <w:lvlText w:val=""/>
      <w:lvlJc w:val="left"/>
      <w:pPr>
        <w:ind w:left="5040" w:hanging="360"/>
      </w:pPr>
      <w:rPr>
        <w:rFonts w:ascii="Wingdings" w:hAnsi="Wingdings" w:hint="default"/>
      </w:rPr>
    </w:lvl>
    <w:lvl w:ilvl="6" w:tplc="041F0001" w:tentative="1">
      <w:start w:val="1"/>
      <w:numFmt w:val="bullet"/>
      <w:lvlText w:val=""/>
      <w:lvlJc w:val="left"/>
      <w:pPr>
        <w:ind w:left="5760" w:hanging="360"/>
      </w:pPr>
      <w:rPr>
        <w:rFonts w:ascii="Symbol" w:hAnsi="Symbol" w:hint="default"/>
      </w:rPr>
    </w:lvl>
    <w:lvl w:ilvl="7" w:tplc="041F0003" w:tentative="1">
      <w:start w:val="1"/>
      <w:numFmt w:val="bullet"/>
      <w:lvlText w:val="o"/>
      <w:lvlJc w:val="left"/>
      <w:pPr>
        <w:ind w:left="6480" w:hanging="360"/>
      </w:pPr>
      <w:rPr>
        <w:rFonts w:ascii="Courier New" w:hAnsi="Courier New" w:cs="Courier New" w:hint="default"/>
      </w:rPr>
    </w:lvl>
    <w:lvl w:ilvl="8" w:tplc="041F0005" w:tentative="1">
      <w:start w:val="1"/>
      <w:numFmt w:val="bullet"/>
      <w:lvlText w:val=""/>
      <w:lvlJc w:val="left"/>
      <w:pPr>
        <w:ind w:left="7200" w:hanging="360"/>
      </w:pPr>
      <w:rPr>
        <w:rFonts w:ascii="Wingdings" w:hAnsi="Wingdings" w:hint="default"/>
      </w:rPr>
    </w:lvl>
  </w:abstractNum>
  <w:abstractNum w:abstractNumId="19" w15:restartNumberingAfterBreak="0">
    <w:nsid w:val="56BA658B"/>
    <w:multiLevelType w:val="multilevel"/>
    <w:tmpl w:val="7FD23B4E"/>
    <w:lvl w:ilvl="0">
      <w:start w:val="1"/>
      <w:numFmt w:val="bullet"/>
      <w:lvlText w:val=""/>
      <w:lvlJc w:val="left"/>
      <w:pPr>
        <w:tabs>
          <w:tab w:val="num" w:pos="720"/>
        </w:tabs>
        <w:ind w:left="720" w:hanging="360"/>
      </w:pPr>
      <w:rPr>
        <w:rFonts w:ascii="Symbol" w:hAnsi="Symbol" w:hint="default"/>
        <w:color w:val="C00000"/>
        <w:sz w:val="24"/>
        <w:szCs w:val="24"/>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0" w15:restartNumberingAfterBreak="0">
    <w:nsid w:val="57411C1F"/>
    <w:multiLevelType w:val="hybridMultilevel"/>
    <w:tmpl w:val="101C5D30"/>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1" w15:restartNumberingAfterBreak="0">
    <w:nsid w:val="63AC7B2E"/>
    <w:multiLevelType w:val="multilevel"/>
    <w:tmpl w:val="B5E6A5BC"/>
    <w:lvl w:ilvl="0">
      <w:start w:val="1"/>
      <w:numFmt w:val="bullet"/>
      <w:lvlText w:val=""/>
      <w:lvlJc w:val="left"/>
      <w:pPr>
        <w:tabs>
          <w:tab w:val="num" w:pos="720"/>
        </w:tabs>
        <w:ind w:left="720" w:hanging="360"/>
      </w:pPr>
      <w:rPr>
        <w:rFonts w:ascii="Symbol" w:hAnsi="Symbol" w:hint="default"/>
        <w:color w:val="C00000"/>
        <w:sz w:val="24"/>
        <w:szCs w:val="24"/>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2" w15:restartNumberingAfterBreak="0">
    <w:nsid w:val="64C63B36"/>
    <w:multiLevelType w:val="hybridMultilevel"/>
    <w:tmpl w:val="E75C39AA"/>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3" w15:restartNumberingAfterBreak="0">
    <w:nsid w:val="67550453"/>
    <w:multiLevelType w:val="hybridMultilevel"/>
    <w:tmpl w:val="123626B6"/>
    <w:lvl w:ilvl="0" w:tplc="4EEAECAA">
      <w:start w:val="1"/>
      <w:numFmt w:val="bullet"/>
      <w:lvlText w:val=""/>
      <w:lvlJc w:val="left"/>
      <w:pPr>
        <w:ind w:left="284" w:hanging="284"/>
      </w:pPr>
      <w:rPr>
        <w:rFonts w:ascii="Symbol" w:hAnsi="Symbol" w:hint="default"/>
      </w:rPr>
    </w:lvl>
    <w:lvl w:ilvl="1" w:tplc="041F0003" w:tentative="1">
      <w:start w:val="1"/>
      <w:numFmt w:val="bullet"/>
      <w:lvlText w:val="o"/>
      <w:lvlJc w:val="left"/>
      <w:pPr>
        <w:ind w:left="1080" w:hanging="360"/>
      </w:pPr>
      <w:rPr>
        <w:rFonts w:ascii="Courier New" w:hAnsi="Courier New" w:cs="Courier New" w:hint="default"/>
      </w:rPr>
    </w:lvl>
    <w:lvl w:ilvl="2" w:tplc="041F0005" w:tentative="1">
      <w:start w:val="1"/>
      <w:numFmt w:val="bullet"/>
      <w:lvlText w:val=""/>
      <w:lvlJc w:val="left"/>
      <w:pPr>
        <w:ind w:left="1800" w:hanging="360"/>
      </w:pPr>
      <w:rPr>
        <w:rFonts w:ascii="Wingdings" w:hAnsi="Wingdings" w:hint="default"/>
      </w:rPr>
    </w:lvl>
    <w:lvl w:ilvl="3" w:tplc="041F0001" w:tentative="1">
      <w:start w:val="1"/>
      <w:numFmt w:val="bullet"/>
      <w:lvlText w:val=""/>
      <w:lvlJc w:val="left"/>
      <w:pPr>
        <w:ind w:left="2520" w:hanging="360"/>
      </w:pPr>
      <w:rPr>
        <w:rFonts w:ascii="Symbol" w:hAnsi="Symbol" w:hint="default"/>
      </w:rPr>
    </w:lvl>
    <w:lvl w:ilvl="4" w:tplc="041F0003" w:tentative="1">
      <w:start w:val="1"/>
      <w:numFmt w:val="bullet"/>
      <w:lvlText w:val="o"/>
      <w:lvlJc w:val="left"/>
      <w:pPr>
        <w:ind w:left="3240" w:hanging="360"/>
      </w:pPr>
      <w:rPr>
        <w:rFonts w:ascii="Courier New" w:hAnsi="Courier New" w:cs="Courier New" w:hint="default"/>
      </w:rPr>
    </w:lvl>
    <w:lvl w:ilvl="5" w:tplc="041F0005" w:tentative="1">
      <w:start w:val="1"/>
      <w:numFmt w:val="bullet"/>
      <w:lvlText w:val=""/>
      <w:lvlJc w:val="left"/>
      <w:pPr>
        <w:ind w:left="3960" w:hanging="360"/>
      </w:pPr>
      <w:rPr>
        <w:rFonts w:ascii="Wingdings" w:hAnsi="Wingdings" w:hint="default"/>
      </w:rPr>
    </w:lvl>
    <w:lvl w:ilvl="6" w:tplc="041F0001" w:tentative="1">
      <w:start w:val="1"/>
      <w:numFmt w:val="bullet"/>
      <w:lvlText w:val=""/>
      <w:lvlJc w:val="left"/>
      <w:pPr>
        <w:ind w:left="4680" w:hanging="360"/>
      </w:pPr>
      <w:rPr>
        <w:rFonts w:ascii="Symbol" w:hAnsi="Symbol" w:hint="default"/>
      </w:rPr>
    </w:lvl>
    <w:lvl w:ilvl="7" w:tplc="041F0003" w:tentative="1">
      <w:start w:val="1"/>
      <w:numFmt w:val="bullet"/>
      <w:lvlText w:val="o"/>
      <w:lvlJc w:val="left"/>
      <w:pPr>
        <w:ind w:left="5400" w:hanging="360"/>
      </w:pPr>
      <w:rPr>
        <w:rFonts w:ascii="Courier New" w:hAnsi="Courier New" w:cs="Courier New" w:hint="default"/>
      </w:rPr>
    </w:lvl>
    <w:lvl w:ilvl="8" w:tplc="041F0005" w:tentative="1">
      <w:start w:val="1"/>
      <w:numFmt w:val="bullet"/>
      <w:lvlText w:val=""/>
      <w:lvlJc w:val="left"/>
      <w:pPr>
        <w:ind w:left="6120" w:hanging="360"/>
      </w:pPr>
      <w:rPr>
        <w:rFonts w:ascii="Wingdings" w:hAnsi="Wingdings" w:hint="default"/>
      </w:rPr>
    </w:lvl>
  </w:abstractNum>
  <w:abstractNum w:abstractNumId="24" w15:restartNumberingAfterBreak="0">
    <w:nsid w:val="6AF1729F"/>
    <w:multiLevelType w:val="hybridMultilevel"/>
    <w:tmpl w:val="B3124308"/>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5" w15:restartNumberingAfterBreak="0">
    <w:nsid w:val="6B0B591E"/>
    <w:multiLevelType w:val="hybridMultilevel"/>
    <w:tmpl w:val="BBDEC20A"/>
    <w:lvl w:ilvl="0" w:tplc="041F0001">
      <w:start w:val="1"/>
      <w:numFmt w:val="bullet"/>
      <w:lvlText w:val=""/>
      <w:lvlJc w:val="left"/>
      <w:pPr>
        <w:ind w:left="360" w:hanging="360"/>
      </w:pPr>
      <w:rPr>
        <w:rFonts w:ascii="Symbol" w:hAnsi="Symbol" w:hint="default"/>
      </w:rPr>
    </w:lvl>
    <w:lvl w:ilvl="1" w:tplc="041F0003" w:tentative="1">
      <w:start w:val="1"/>
      <w:numFmt w:val="bullet"/>
      <w:lvlText w:val="o"/>
      <w:lvlJc w:val="left"/>
      <w:pPr>
        <w:ind w:left="1080" w:hanging="360"/>
      </w:pPr>
      <w:rPr>
        <w:rFonts w:ascii="Courier New" w:hAnsi="Courier New" w:cs="Courier New" w:hint="default"/>
      </w:rPr>
    </w:lvl>
    <w:lvl w:ilvl="2" w:tplc="041F0005" w:tentative="1">
      <w:start w:val="1"/>
      <w:numFmt w:val="bullet"/>
      <w:lvlText w:val=""/>
      <w:lvlJc w:val="left"/>
      <w:pPr>
        <w:ind w:left="1800" w:hanging="360"/>
      </w:pPr>
      <w:rPr>
        <w:rFonts w:ascii="Wingdings" w:hAnsi="Wingdings" w:hint="default"/>
      </w:rPr>
    </w:lvl>
    <w:lvl w:ilvl="3" w:tplc="041F0001" w:tentative="1">
      <w:start w:val="1"/>
      <w:numFmt w:val="bullet"/>
      <w:lvlText w:val=""/>
      <w:lvlJc w:val="left"/>
      <w:pPr>
        <w:ind w:left="2520" w:hanging="360"/>
      </w:pPr>
      <w:rPr>
        <w:rFonts w:ascii="Symbol" w:hAnsi="Symbol" w:hint="default"/>
      </w:rPr>
    </w:lvl>
    <w:lvl w:ilvl="4" w:tplc="041F0003" w:tentative="1">
      <w:start w:val="1"/>
      <w:numFmt w:val="bullet"/>
      <w:lvlText w:val="o"/>
      <w:lvlJc w:val="left"/>
      <w:pPr>
        <w:ind w:left="3240" w:hanging="360"/>
      </w:pPr>
      <w:rPr>
        <w:rFonts w:ascii="Courier New" w:hAnsi="Courier New" w:cs="Courier New" w:hint="default"/>
      </w:rPr>
    </w:lvl>
    <w:lvl w:ilvl="5" w:tplc="041F0005" w:tentative="1">
      <w:start w:val="1"/>
      <w:numFmt w:val="bullet"/>
      <w:lvlText w:val=""/>
      <w:lvlJc w:val="left"/>
      <w:pPr>
        <w:ind w:left="3960" w:hanging="360"/>
      </w:pPr>
      <w:rPr>
        <w:rFonts w:ascii="Wingdings" w:hAnsi="Wingdings" w:hint="default"/>
      </w:rPr>
    </w:lvl>
    <w:lvl w:ilvl="6" w:tplc="041F0001" w:tentative="1">
      <w:start w:val="1"/>
      <w:numFmt w:val="bullet"/>
      <w:lvlText w:val=""/>
      <w:lvlJc w:val="left"/>
      <w:pPr>
        <w:ind w:left="4680" w:hanging="360"/>
      </w:pPr>
      <w:rPr>
        <w:rFonts w:ascii="Symbol" w:hAnsi="Symbol" w:hint="default"/>
      </w:rPr>
    </w:lvl>
    <w:lvl w:ilvl="7" w:tplc="041F0003" w:tentative="1">
      <w:start w:val="1"/>
      <w:numFmt w:val="bullet"/>
      <w:lvlText w:val="o"/>
      <w:lvlJc w:val="left"/>
      <w:pPr>
        <w:ind w:left="5400" w:hanging="360"/>
      </w:pPr>
      <w:rPr>
        <w:rFonts w:ascii="Courier New" w:hAnsi="Courier New" w:cs="Courier New" w:hint="default"/>
      </w:rPr>
    </w:lvl>
    <w:lvl w:ilvl="8" w:tplc="041F0005" w:tentative="1">
      <w:start w:val="1"/>
      <w:numFmt w:val="bullet"/>
      <w:lvlText w:val=""/>
      <w:lvlJc w:val="left"/>
      <w:pPr>
        <w:ind w:left="6120" w:hanging="360"/>
      </w:pPr>
      <w:rPr>
        <w:rFonts w:ascii="Wingdings" w:hAnsi="Wingdings" w:hint="default"/>
      </w:rPr>
    </w:lvl>
  </w:abstractNum>
  <w:abstractNum w:abstractNumId="26" w15:restartNumberingAfterBreak="0">
    <w:nsid w:val="6BB12A24"/>
    <w:multiLevelType w:val="hybridMultilevel"/>
    <w:tmpl w:val="E93AD5E6"/>
    <w:lvl w:ilvl="0" w:tplc="92569AE4">
      <w:start w:val="1"/>
      <w:numFmt w:val="bullet"/>
      <w:lvlText w:val=""/>
      <w:lvlJc w:val="left"/>
      <w:pPr>
        <w:ind w:left="170" w:hanging="170"/>
      </w:pPr>
      <w:rPr>
        <w:rFonts w:ascii="Symbol" w:hAnsi="Symbol" w:hint="default"/>
        <w:color w:val="C00000"/>
      </w:rPr>
    </w:lvl>
    <w:lvl w:ilvl="1" w:tplc="041F0003" w:tentative="1">
      <w:start w:val="1"/>
      <w:numFmt w:val="bullet"/>
      <w:lvlText w:val="o"/>
      <w:lvlJc w:val="left"/>
      <w:pPr>
        <w:ind w:left="1080" w:hanging="360"/>
      </w:pPr>
      <w:rPr>
        <w:rFonts w:ascii="Courier New" w:hAnsi="Courier New" w:cs="Courier New" w:hint="default"/>
      </w:rPr>
    </w:lvl>
    <w:lvl w:ilvl="2" w:tplc="041F0005" w:tentative="1">
      <w:start w:val="1"/>
      <w:numFmt w:val="bullet"/>
      <w:lvlText w:val=""/>
      <w:lvlJc w:val="left"/>
      <w:pPr>
        <w:ind w:left="1800" w:hanging="360"/>
      </w:pPr>
      <w:rPr>
        <w:rFonts w:ascii="Wingdings" w:hAnsi="Wingdings" w:hint="default"/>
      </w:rPr>
    </w:lvl>
    <w:lvl w:ilvl="3" w:tplc="041F0001" w:tentative="1">
      <w:start w:val="1"/>
      <w:numFmt w:val="bullet"/>
      <w:lvlText w:val=""/>
      <w:lvlJc w:val="left"/>
      <w:pPr>
        <w:ind w:left="2520" w:hanging="360"/>
      </w:pPr>
      <w:rPr>
        <w:rFonts w:ascii="Symbol" w:hAnsi="Symbol" w:hint="default"/>
      </w:rPr>
    </w:lvl>
    <w:lvl w:ilvl="4" w:tplc="041F0003" w:tentative="1">
      <w:start w:val="1"/>
      <w:numFmt w:val="bullet"/>
      <w:lvlText w:val="o"/>
      <w:lvlJc w:val="left"/>
      <w:pPr>
        <w:ind w:left="3240" w:hanging="360"/>
      </w:pPr>
      <w:rPr>
        <w:rFonts w:ascii="Courier New" w:hAnsi="Courier New" w:cs="Courier New" w:hint="default"/>
      </w:rPr>
    </w:lvl>
    <w:lvl w:ilvl="5" w:tplc="041F0005" w:tentative="1">
      <w:start w:val="1"/>
      <w:numFmt w:val="bullet"/>
      <w:lvlText w:val=""/>
      <w:lvlJc w:val="left"/>
      <w:pPr>
        <w:ind w:left="3960" w:hanging="360"/>
      </w:pPr>
      <w:rPr>
        <w:rFonts w:ascii="Wingdings" w:hAnsi="Wingdings" w:hint="default"/>
      </w:rPr>
    </w:lvl>
    <w:lvl w:ilvl="6" w:tplc="041F0001" w:tentative="1">
      <w:start w:val="1"/>
      <w:numFmt w:val="bullet"/>
      <w:lvlText w:val=""/>
      <w:lvlJc w:val="left"/>
      <w:pPr>
        <w:ind w:left="4680" w:hanging="360"/>
      </w:pPr>
      <w:rPr>
        <w:rFonts w:ascii="Symbol" w:hAnsi="Symbol" w:hint="default"/>
      </w:rPr>
    </w:lvl>
    <w:lvl w:ilvl="7" w:tplc="041F0003" w:tentative="1">
      <w:start w:val="1"/>
      <w:numFmt w:val="bullet"/>
      <w:lvlText w:val="o"/>
      <w:lvlJc w:val="left"/>
      <w:pPr>
        <w:ind w:left="5400" w:hanging="360"/>
      </w:pPr>
      <w:rPr>
        <w:rFonts w:ascii="Courier New" w:hAnsi="Courier New" w:cs="Courier New" w:hint="default"/>
      </w:rPr>
    </w:lvl>
    <w:lvl w:ilvl="8" w:tplc="041F0005" w:tentative="1">
      <w:start w:val="1"/>
      <w:numFmt w:val="bullet"/>
      <w:lvlText w:val=""/>
      <w:lvlJc w:val="left"/>
      <w:pPr>
        <w:ind w:left="6120" w:hanging="360"/>
      </w:pPr>
      <w:rPr>
        <w:rFonts w:ascii="Wingdings" w:hAnsi="Wingdings" w:hint="default"/>
      </w:rPr>
    </w:lvl>
  </w:abstractNum>
  <w:abstractNum w:abstractNumId="27" w15:restartNumberingAfterBreak="0">
    <w:nsid w:val="74DE4AE6"/>
    <w:multiLevelType w:val="multilevel"/>
    <w:tmpl w:val="B5E6A5BC"/>
    <w:lvl w:ilvl="0">
      <w:start w:val="1"/>
      <w:numFmt w:val="bullet"/>
      <w:lvlText w:val=""/>
      <w:lvlJc w:val="left"/>
      <w:pPr>
        <w:tabs>
          <w:tab w:val="num" w:pos="720"/>
        </w:tabs>
        <w:ind w:left="720" w:hanging="360"/>
      </w:pPr>
      <w:rPr>
        <w:rFonts w:ascii="Symbol" w:hAnsi="Symbol" w:hint="default"/>
        <w:color w:val="C00000"/>
        <w:sz w:val="24"/>
        <w:szCs w:val="24"/>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79DE00E3"/>
    <w:multiLevelType w:val="hybridMultilevel"/>
    <w:tmpl w:val="E4D695FC"/>
    <w:lvl w:ilvl="0" w:tplc="545A81E6">
      <w:start w:val="1"/>
      <w:numFmt w:val="decimal"/>
      <w:lvlText w:val="%1."/>
      <w:lvlJc w:val="left"/>
      <w:pPr>
        <w:tabs>
          <w:tab w:val="num" w:pos="720"/>
        </w:tabs>
        <w:ind w:left="720" w:hanging="360"/>
      </w:pPr>
      <w:rPr>
        <w:b/>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num w:numId="1">
    <w:abstractNumId w:val="4"/>
  </w:num>
  <w:num w:numId="2">
    <w:abstractNumId w:val="28"/>
  </w:num>
  <w:num w:numId="3">
    <w:abstractNumId w:val="9"/>
  </w:num>
  <w:num w:numId="4">
    <w:abstractNumId w:val="11"/>
  </w:num>
  <w:num w:numId="5">
    <w:abstractNumId w:val="23"/>
  </w:num>
  <w:num w:numId="6">
    <w:abstractNumId w:val="26"/>
  </w:num>
  <w:num w:numId="7">
    <w:abstractNumId w:val="5"/>
  </w:num>
  <w:num w:numId="8">
    <w:abstractNumId w:val="19"/>
  </w:num>
  <w:num w:numId="9">
    <w:abstractNumId w:val="14"/>
  </w:num>
  <w:num w:numId="10">
    <w:abstractNumId w:val="10"/>
  </w:num>
  <w:num w:numId="11">
    <w:abstractNumId w:val="21"/>
  </w:num>
  <w:num w:numId="12">
    <w:abstractNumId w:val="27"/>
  </w:num>
  <w:num w:numId="13">
    <w:abstractNumId w:val="0"/>
  </w:num>
  <w:num w:numId="14">
    <w:abstractNumId w:val="6"/>
  </w:num>
  <w:num w:numId="15">
    <w:abstractNumId w:val="16"/>
  </w:num>
  <w:num w:numId="16">
    <w:abstractNumId w:val="17"/>
  </w:num>
  <w:num w:numId="17">
    <w:abstractNumId w:val="8"/>
  </w:num>
  <w:num w:numId="18">
    <w:abstractNumId w:val="15"/>
  </w:num>
  <w:num w:numId="19">
    <w:abstractNumId w:val="22"/>
  </w:num>
  <w:num w:numId="20">
    <w:abstractNumId w:val="12"/>
  </w:num>
  <w:num w:numId="21">
    <w:abstractNumId w:val="20"/>
  </w:num>
  <w:num w:numId="22">
    <w:abstractNumId w:val="3"/>
  </w:num>
  <w:num w:numId="23">
    <w:abstractNumId w:val="7"/>
  </w:num>
  <w:num w:numId="24">
    <w:abstractNumId w:val="2"/>
  </w:num>
  <w:num w:numId="25">
    <w:abstractNumId w:val="24"/>
  </w:num>
  <w:num w:numId="26">
    <w:abstractNumId w:val="25"/>
  </w:num>
  <w:num w:numId="27">
    <w:abstractNumId w:val="13"/>
  </w:num>
  <w:num w:numId="28">
    <w:abstractNumId w:val="1"/>
  </w:num>
  <w:num w:numId="29">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94B3A"/>
    <w:rsid w:val="000300DC"/>
    <w:rsid w:val="000412C1"/>
    <w:rsid w:val="00053E2F"/>
    <w:rsid w:val="00060910"/>
    <w:rsid w:val="00063FC3"/>
    <w:rsid w:val="0006410D"/>
    <w:rsid w:val="000722EA"/>
    <w:rsid w:val="00081558"/>
    <w:rsid w:val="00082BAD"/>
    <w:rsid w:val="00083A7F"/>
    <w:rsid w:val="00085C1F"/>
    <w:rsid w:val="0008769F"/>
    <w:rsid w:val="0009420B"/>
    <w:rsid w:val="00095C5A"/>
    <w:rsid w:val="000A610B"/>
    <w:rsid w:val="000B29FC"/>
    <w:rsid w:val="000B4D00"/>
    <w:rsid w:val="000B7ECF"/>
    <w:rsid w:val="000C7889"/>
    <w:rsid w:val="000C79B1"/>
    <w:rsid w:val="000D109A"/>
    <w:rsid w:val="000D2A74"/>
    <w:rsid w:val="000D30B8"/>
    <w:rsid w:val="000D6E2F"/>
    <w:rsid w:val="000E3CAA"/>
    <w:rsid w:val="000E5F0B"/>
    <w:rsid w:val="000F0E31"/>
    <w:rsid w:val="000F5738"/>
    <w:rsid w:val="00100EF8"/>
    <w:rsid w:val="00107EC7"/>
    <w:rsid w:val="001151AF"/>
    <w:rsid w:val="00121C85"/>
    <w:rsid w:val="00125BF0"/>
    <w:rsid w:val="001316C6"/>
    <w:rsid w:val="00134C6B"/>
    <w:rsid w:val="001428B1"/>
    <w:rsid w:val="00144C8F"/>
    <w:rsid w:val="0014700C"/>
    <w:rsid w:val="0016136F"/>
    <w:rsid w:val="0017239E"/>
    <w:rsid w:val="001764FD"/>
    <w:rsid w:val="00183531"/>
    <w:rsid w:val="001842F2"/>
    <w:rsid w:val="00187BC9"/>
    <w:rsid w:val="00191CBC"/>
    <w:rsid w:val="00194B3A"/>
    <w:rsid w:val="001B4140"/>
    <w:rsid w:val="001B565D"/>
    <w:rsid w:val="001C4693"/>
    <w:rsid w:val="001D59C1"/>
    <w:rsid w:val="001E56BC"/>
    <w:rsid w:val="001E6D6A"/>
    <w:rsid w:val="001E7AC7"/>
    <w:rsid w:val="001F0907"/>
    <w:rsid w:val="001F4EA2"/>
    <w:rsid w:val="001F7031"/>
    <w:rsid w:val="00202B4C"/>
    <w:rsid w:val="002165DA"/>
    <w:rsid w:val="00224FD7"/>
    <w:rsid w:val="0022675E"/>
    <w:rsid w:val="00235BFE"/>
    <w:rsid w:val="00237835"/>
    <w:rsid w:val="002535FA"/>
    <w:rsid w:val="00260278"/>
    <w:rsid w:val="00285AD3"/>
    <w:rsid w:val="002A26C7"/>
    <w:rsid w:val="002B01C0"/>
    <w:rsid w:val="002B272D"/>
    <w:rsid w:val="002B7DA2"/>
    <w:rsid w:val="002C65FE"/>
    <w:rsid w:val="002F1C2F"/>
    <w:rsid w:val="002F6E5F"/>
    <w:rsid w:val="0030397E"/>
    <w:rsid w:val="00325D62"/>
    <w:rsid w:val="00344D22"/>
    <w:rsid w:val="003472FD"/>
    <w:rsid w:val="003600DB"/>
    <w:rsid w:val="00361C85"/>
    <w:rsid w:val="00374CA0"/>
    <w:rsid w:val="00376816"/>
    <w:rsid w:val="0037716E"/>
    <w:rsid w:val="003909AB"/>
    <w:rsid w:val="003974FE"/>
    <w:rsid w:val="003C0C1E"/>
    <w:rsid w:val="003E3954"/>
    <w:rsid w:val="003E3BA1"/>
    <w:rsid w:val="003E68C9"/>
    <w:rsid w:val="003E78A7"/>
    <w:rsid w:val="003F6507"/>
    <w:rsid w:val="00400C7D"/>
    <w:rsid w:val="00411D18"/>
    <w:rsid w:val="0041270E"/>
    <w:rsid w:val="0041297C"/>
    <w:rsid w:val="00423718"/>
    <w:rsid w:val="004273F7"/>
    <w:rsid w:val="00431A80"/>
    <w:rsid w:val="004422F3"/>
    <w:rsid w:val="0045319F"/>
    <w:rsid w:val="0045716E"/>
    <w:rsid w:val="00492056"/>
    <w:rsid w:val="004937DF"/>
    <w:rsid w:val="00494C39"/>
    <w:rsid w:val="00496D8B"/>
    <w:rsid w:val="004B12DA"/>
    <w:rsid w:val="004B5C60"/>
    <w:rsid w:val="004D59B1"/>
    <w:rsid w:val="004D750A"/>
    <w:rsid w:val="004E65BC"/>
    <w:rsid w:val="004F131F"/>
    <w:rsid w:val="0050417B"/>
    <w:rsid w:val="00510DE4"/>
    <w:rsid w:val="00525D79"/>
    <w:rsid w:val="00533A92"/>
    <w:rsid w:val="00540626"/>
    <w:rsid w:val="00545D00"/>
    <w:rsid w:val="00582A3A"/>
    <w:rsid w:val="0058733F"/>
    <w:rsid w:val="0059594B"/>
    <w:rsid w:val="00596834"/>
    <w:rsid w:val="005A2DA1"/>
    <w:rsid w:val="005B33F4"/>
    <w:rsid w:val="005B4F45"/>
    <w:rsid w:val="005C1F15"/>
    <w:rsid w:val="005F006B"/>
    <w:rsid w:val="005F3AEE"/>
    <w:rsid w:val="005F54B2"/>
    <w:rsid w:val="005F6305"/>
    <w:rsid w:val="00605E05"/>
    <w:rsid w:val="00614381"/>
    <w:rsid w:val="00614806"/>
    <w:rsid w:val="00614BA2"/>
    <w:rsid w:val="006169D1"/>
    <w:rsid w:val="00621EFE"/>
    <w:rsid w:val="00625987"/>
    <w:rsid w:val="0064234B"/>
    <w:rsid w:val="00663645"/>
    <w:rsid w:val="006659B9"/>
    <w:rsid w:val="006710A6"/>
    <w:rsid w:val="006747F6"/>
    <w:rsid w:val="00680C0E"/>
    <w:rsid w:val="00682C6F"/>
    <w:rsid w:val="006903E5"/>
    <w:rsid w:val="00691DCF"/>
    <w:rsid w:val="006A0067"/>
    <w:rsid w:val="006A5DA8"/>
    <w:rsid w:val="006B0B91"/>
    <w:rsid w:val="006B32F6"/>
    <w:rsid w:val="006B7F9B"/>
    <w:rsid w:val="006D0ED8"/>
    <w:rsid w:val="006D4483"/>
    <w:rsid w:val="006E0054"/>
    <w:rsid w:val="006F3202"/>
    <w:rsid w:val="006F39C8"/>
    <w:rsid w:val="00700FE3"/>
    <w:rsid w:val="00704280"/>
    <w:rsid w:val="0071481F"/>
    <w:rsid w:val="007179A3"/>
    <w:rsid w:val="00724C7B"/>
    <w:rsid w:val="007275CE"/>
    <w:rsid w:val="00731146"/>
    <w:rsid w:val="00731C41"/>
    <w:rsid w:val="0074267C"/>
    <w:rsid w:val="00743DC3"/>
    <w:rsid w:val="00753F03"/>
    <w:rsid w:val="00753F69"/>
    <w:rsid w:val="00760DB3"/>
    <w:rsid w:val="00763D8B"/>
    <w:rsid w:val="0076717B"/>
    <w:rsid w:val="007707C6"/>
    <w:rsid w:val="00771B2C"/>
    <w:rsid w:val="0077416B"/>
    <w:rsid w:val="00777CD9"/>
    <w:rsid w:val="00792B6C"/>
    <w:rsid w:val="007A0B42"/>
    <w:rsid w:val="007A2926"/>
    <w:rsid w:val="007B5569"/>
    <w:rsid w:val="007B586A"/>
    <w:rsid w:val="007C4A89"/>
    <w:rsid w:val="007C6FC4"/>
    <w:rsid w:val="007D5FCE"/>
    <w:rsid w:val="007E165A"/>
    <w:rsid w:val="007E22AB"/>
    <w:rsid w:val="007E29BE"/>
    <w:rsid w:val="007E77C3"/>
    <w:rsid w:val="008027FA"/>
    <w:rsid w:val="00811215"/>
    <w:rsid w:val="0081145F"/>
    <w:rsid w:val="00811C9C"/>
    <w:rsid w:val="00812F84"/>
    <w:rsid w:val="00820235"/>
    <w:rsid w:val="0082057C"/>
    <w:rsid w:val="00846159"/>
    <w:rsid w:val="0084788F"/>
    <w:rsid w:val="008500E1"/>
    <w:rsid w:val="00863429"/>
    <w:rsid w:val="008652F2"/>
    <w:rsid w:val="00873BCF"/>
    <w:rsid w:val="00886B88"/>
    <w:rsid w:val="00892D7F"/>
    <w:rsid w:val="008A06EF"/>
    <w:rsid w:val="008A45DE"/>
    <w:rsid w:val="008A5F9F"/>
    <w:rsid w:val="008B08B1"/>
    <w:rsid w:val="008C23DD"/>
    <w:rsid w:val="008C53C8"/>
    <w:rsid w:val="008D315B"/>
    <w:rsid w:val="008E3E1F"/>
    <w:rsid w:val="00905D19"/>
    <w:rsid w:val="009154B6"/>
    <w:rsid w:val="00917FCC"/>
    <w:rsid w:val="00923ECC"/>
    <w:rsid w:val="009305C9"/>
    <w:rsid w:val="009367E7"/>
    <w:rsid w:val="00951FAA"/>
    <w:rsid w:val="00964780"/>
    <w:rsid w:val="00965356"/>
    <w:rsid w:val="00976399"/>
    <w:rsid w:val="00981584"/>
    <w:rsid w:val="0099760F"/>
    <w:rsid w:val="00997AED"/>
    <w:rsid w:val="009B1DFB"/>
    <w:rsid w:val="009B5793"/>
    <w:rsid w:val="009B5B42"/>
    <w:rsid w:val="009C1C52"/>
    <w:rsid w:val="009C549A"/>
    <w:rsid w:val="009C5740"/>
    <w:rsid w:val="009C6662"/>
    <w:rsid w:val="009D2FF6"/>
    <w:rsid w:val="009E2116"/>
    <w:rsid w:val="009E647F"/>
    <w:rsid w:val="009F4623"/>
    <w:rsid w:val="00A115A8"/>
    <w:rsid w:val="00A35DC0"/>
    <w:rsid w:val="00A40877"/>
    <w:rsid w:val="00A57573"/>
    <w:rsid w:val="00A575EC"/>
    <w:rsid w:val="00A6507F"/>
    <w:rsid w:val="00A77709"/>
    <w:rsid w:val="00A809A6"/>
    <w:rsid w:val="00A84055"/>
    <w:rsid w:val="00AB048E"/>
    <w:rsid w:val="00AC5E08"/>
    <w:rsid w:val="00AE4D5B"/>
    <w:rsid w:val="00B02767"/>
    <w:rsid w:val="00B03356"/>
    <w:rsid w:val="00B07092"/>
    <w:rsid w:val="00B07283"/>
    <w:rsid w:val="00B17298"/>
    <w:rsid w:val="00B22D72"/>
    <w:rsid w:val="00B243FD"/>
    <w:rsid w:val="00B2465E"/>
    <w:rsid w:val="00B260A3"/>
    <w:rsid w:val="00B27352"/>
    <w:rsid w:val="00B5060E"/>
    <w:rsid w:val="00B6187A"/>
    <w:rsid w:val="00B62E1D"/>
    <w:rsid w:val="00B65B51"/>
    <w:rsid w:val="00B73E1B"/>
    <w:rsid w:val="00B7587B"/>
    <w:rsid w:val="00B80733"/>
    <w:rsid w:val="00B909D0"/>
    <w:rsid w:val="00B9367C"/>
    <w:rsid w:val="00B953F2"/>
    <w:rsid w:val="00BA11EE"/>
    <w:rsid w:val="00BB4329"/>
    <w:rsid w:val="00BB4DAD"/>
    <w:rsid w:val="00BB5C6D"/>
    <w:rsid w:val="00BC73CD"/>
    <w:rsid w:val="00BD360C"/>
    <w:rsid w:val="00BD5FC0"/>
    <w:rsid w:val="00BE2811"/>
    <w:rsid w:val="00BE37B9"/>
    <w:rsid w:val="00BE3A7A"/>
    <w:rsid w:val="00BE3BB1"/>
    <w:rsid w:val="00BE5F05"/>
    <w:rsid w:val="00BE7F34"/>
    <w:rsid w:val="00BF1C10"/>
    <w:rsid w:val="00BF5937"/>
    <w:rsid w:val="00C057C0"/>
    <w:rsid w:val="00C2077C"/>
    <w:rsid w:val="00C21536"/>
    <w:rsid w:val="00C25687"/>
    <w:rsid w:val="00C417BE"/>
    <w:rsid w:val="00C42B24"/>
    <w:rsid w:val="00C57EC6"/>
    <w:rsid w:val="00C6286D"/>
    <w:rsid w:val="00C62AD8"/>
    <w:rsid w:val="00C727EF"/>
    <w:rsid w:val="00C81EAF"/>
    <w:rsid w:val="00C84E55"/>
    <w:rsid w:val="00C94904"/>
    <w:rsid w:val="00C9557A"/>
    <w:rsid w:val="00CA4012"/>
    <w:rsid w:val="00CA567E"/>
    <w:rsid w:val="00CB2355"/>
    <w:rsid w:val="00CB36DD"/>
    <w:rsid w:val="00CC0188"/>
    <w:rsid w:val="00CC12C8"/>
    <w:rsid w:val="00CC510F"/>
    <w:rsid w:val="00CE45DE"/>
    <w:rsid w:val="00D051F3"/>
    <w:rsid w:val="00D06EBE"/>
    <w:rsid w:val="00D147CD"/>
    <w:rsid w:val="00D255DA"/>
    <w:rsid w:val="00D25AD6"/>
    <w:rsid w:val="00D3282F"/>
    <w:rsid w:val="00D37604"/>
    <w:rsid w:val="00D378B1"/>
    <w:rsid w:val="00D506F4"/>
    <w:rsid w:val="00D53AA9"/>
    <w:rsid w:val="00D61B45"/>
    <w:rsid w:val="00D66507"/>
    <w:rsid w:val="00D66B9D"/>
    <w:rsid w:val="00D66BBC"/>
    <w:rsid w:val="00D6791E"/>
    <w:rsid w:val="00D73B2A"/>
    <w:rsid w:val="00D9061A"/>
    <w:rsid w:val="00DB3F54"/>
    <w:rsid w:val="00DB6E7B"/>
    <w:rsid w:val="00DC22E9"/>
    <w:rsid w:val="00DC5C4D"/>
    <w:rsid w:val="00DC7358"/>
    <w:rsid w:val="00DD2E2A"/>
    <w:rsid w:val="00DD32E5"/>
    <w:rsid w:val="00DD3B4F"/>
    <w:rsid w:val="00DE67C6"/>
    <w:rsid w:val="00DE6EF0"/>
    <w:rsid w:val="00DF62AB"/>
    <w:rsid w:val="00DF6590"/>
    <w:rsid w:val="00E0267E"/>
    <w:rsid w:val="00E13A36"/>
    <w:rsid w:val="00E144C5"/>
    <w:rsid w:val="00E15091"/>
    <w:rsid w:val="00E15B6E"/>
    <w:rsid w:val="00E3001E"/>
    <w:rsid w:val="00E46C65"/>
    <w:rsid w:val="00E5752B"/>
    <w:rsid w:val="00E64E64"/>
    <w:rsid w:val="00E71B83"/>
    <w:rsid w:val="00E80B5E"/>
    <w:rsid w:val="00EA77AC"/>
    <w:rsid w:val="00EA7DAA"/>
    <w:rsid w:val="00EB5EEE"/>
    <w:rsid w:val="00EC40EB"/>
    <w:rsid w:val="00EC4377"/>
    <w:rsid w:val="00EC5A9D"/>
    <w:rsid w:val="00ED15F5"/>
    <w:rsid w:val="00ED78FC"/>
    <w:rsid w:val="00EE6205"/>
    <w:rsid w:val="00EF00E5"/>
    <w:rsid w:val="00EF1EA1"/>
    <w:rsid w:val="00EF2066"/>
    <w:rsid w:val="00F01590"/>
    <w:rsid w:val="00F04430"/>
    <w:rsid w:val="00F04806"/>
    <w:rsid w:val="00F052C9"/>
    <w:rsid w:val="00F05AEC"/>
    <w:rsid w:val="00F2091D"/>
    <w:rsid w:val="00F23934"/>
    <w:rsid w:val="00F24081"/>
    <w:rsid w:val="00F325F3"/>
    <w:rsid w:val="00F415A9"/>
    <w:rsid w:val="00F417E4"/>
    <w:rsid w:val="00F42F72"/>
    <w:rsid w:val="00F46C3B"/>
    <w:rsid w:val="00F5201B"/>
    <w:rsid w:val="00F62029"/>
    <w:rsid w:val="00F65D16"/>
    <w:rsid w:val="00F73CB5"/>
    <w:rsid w:val="00F82207"/>
    <w:rsid w:val="00F833D9"/>
    <w:rsid w:val="00F83A88"/>
    <w:rsid w:val="00F84518"/>
    <w:rsid w:val="00F864A2"/>
    <w:rsid w:val="00F90917"/>
    <w:rsid w:val="00F91F41"/>
    <w:rsid w:val="00F92592"/>
    <w:rsid w:val="00F934A0"/>
    <w:rsid w:val="00F960B7"/>
    <w:rsid w:val="00FB0BDF"/>
    <w:rsid w:val="00FC6ECE"/>
    <w:rsid w:val="00FD3D11"/>
    <w:rsid w:val="00FD50D2"/>
    <w:rsid w:val="00FD66EB"/>
    <w:rsid w:val="00FE0DC0"/>
    <w:rsid w:val="00FF572D"/>
    <w:rsid w:val="00FF6547"/>
    <w:rsid w:val="00FF6575"/>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55841DA0"/>
  <w15:chartTrackingRefBased/>
  <w15:docId w15:val="{41D8C1FF-A428-400C-BEA6-4AA8D96526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tr-TR" w:eastAsia="tr-TR"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Hyperlink" w:uiPriority="99"/>
    <w:lsdException w:name="Strong" w:qFormat="1"/>
    <w:lsdException w:name="Emphasis" w:qFormat="1"/>
    <w:lsdException w:name="Normal (Web)"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94B3A"/>
    <w:rPr>
      <w:rFonts w:eastAsiaTheme="minorEastAsia"/>
      <w:sz w:val="22"/>
      <w:szCs w:val="22"/>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rsid w:val="003C0C1E"/>
    <w:pPr>
      <w:tabs>
        <w:tab w:val="center" w:pos="4536"/>
        <w:tab w:val="right" w:pos="9072"/>
      </w:tabs>
    </w:pPr>
  </w:style>
  <w:style w:type="paragraph" w:styleId="AltBilgi">
    <w:name w:val="footer"/>
    <w:basedOn w:val="Normal"/>
    <w:link w:val="AltBilgiChar"/>
    <w:rsid w:val="003C0C1E"/>
    <w:pPr>
      <w:tabs>
        <w:tab w:val="center" w:pos="4536"/>
        <w:tab w:val="right" w:pos="9072"/>
      </w:tabs>
    </w:pPr>
  </w:style>
  <w:style w:type="paragraph" w:styleId="GvdeMetni">
    <w:name w:val="Body Text"/>
    <w:basedOn w:val="Normal"/>
    <w:rsid w:val="003C0C1E"/>
    <w:pPr>
      <w:spacing w:after="120"/>
    </w:pPr>
    <w:rPr>
      <w:rFonts w:ascii="Arial" w:hAnsi="Arial"/>
      <w:sz w:val="20"/>
      <w:szCs w:val="20"/>
    </w:rPr>
  </w:style>
  <w:style w:type="paragraph" w:styleId="GvdeMetniGirintisi2">
    <w:name w:val="Body Text Indent 2"/>
    <w:basedOn w:val="Normal"/>
    <w:rsid w:val="003C0C1E"/>
    <w:pPr>
      <w:tabs>
        <w:tab w:val="left" w:pos="7088"/>
      </w:tabs>
      <w:ind w:firstLine="360"/>
      <w:jc w:val="both"/>
    </w:pPr>
    <w:rPr>
      <w:szCs w:val="20"/>
    </w:rPr>
  </w:style>
  <w:style w:type="paragraph" w:customStyle="1" w:styleId="Char">
    <w:name w:val="Char"/>
    <w:basedOn w:val="Normal"/>
    <w:rsid w:val="003C0C1E"/>
    <w:pPr>
      <w:spacing w:after="160" w:line="240" w:lineRule="exact"/>
    </w:pPr>
    <w:rPr>
      <w:rFonts w:ascii="Arial" w:hAnsi="Arial"/>
      <w:kern w:val="16"/>
      <w:sz w:val="20"/>
      <w:szCs w:val="20"/>
      <w:lang w:val="en-US" w:eastAsia="en-US"/>
    </w:rPr>
  </w:style>
  <w:style w:type="table" w:styleId="TabloKlavuzu">
    <w:name w:val="Table Grid"/>
    <w:basedOn w:val="NormalTablo"/>
    <w:uiPriority w:val="39"/>
    <w:rsid w:val="003C0C1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onMetni">
    <w:name w:val="Balloon Text"/>
    <w:basedOn w:val="Normal"/>
    <w:link w:val="BalonMetniChar"/>
    <w:rsid w:val="00BE5F05"/>
    <w:rPr>
      <w:rFonts w:ascii="Tahoma" w:hAnsi="Tahoma" w:cs="Tahoma"/>
      <w:sz w:val="16"/>
      <w:szCs w:val="16"/>
    </w:rPr>
  </w:style>
  <w:style w:type="character" w:customStyle="1" w:styleId="BalonMetniChar">
    <w:name w:val="Balon Metni Char"/>
    <w:link w:val="BalonMetni"/>
    <w:rsid w:val="00BE5F05"/>
    <w:rPr>
      <w:rFonts w:ascii="Tahoma" w:hAnsi="Tahoma" w:cs="Tahoma"/>
      <w:sz w:val="16"/>
      <w:szCs w:val="16"/>
    </w:rPr>
  </w:style>
  <w:style w:type="character" w:customStyle="1" w:styleId="AltBilgiChar">
    <w:name w:val="Alt Bilgi Char"/>
    <w:link w:val="AltBilgi"/>
    <w:rsid w:val="00AB048E"/>
    <w:rPr>
      <w:sz w:val="24"/>
      <w:szCs w:val="24"/>
    </w:rPr>
  </w:style>
  <w:style w:type="paragraph" w:styleId="ListeParagraf">
    <w:name w:val="List Paragraph"/>
    <w:basedOn w:val="Normal"/>
    <w:uiPriority w:val="34"/>
    <w:qFormat/>
    <w:rsid w:val="008A45DE"/>
    <w:pPr>
      <w:spacing w:after="160" w:line="259" w:lineRule="auto"/>
      <w:ind w:left="720"/>
      <w:contextualSpacing/>
    </w:pPr>
    <w:rPr>
      <w:rFonts w:ascii="Georgia" w:eastAsia="Calibri" w:hAnsi="Georgia"/>
      <w:lang w:eastAsia="en-US"/>
    </w:rPr>
  </w:style>
  <w:style w:type="character" w:customStyle="1" w:styleId="apple-converted-space">
    <w:name w:val="apple-converted-space"/>
    <w:rsid w:val="00F91F41"/>
  </w:style>
  <w:style w:type="character" w:styleId="Kpr">
    <w:name w:val="Hyperlink"/>
    <w:uiPriority w:val="99"/>
    <w:unhideWhenUsed/>
    <w:rsid w:val="00F91F41"/>
    <w:rPr>
      <w:color w:val="0000FF"/>
      <w:u w:val="single"/>
    </w:rPr>
  </w:style>
  <w:style w:type="paragraph" w:styleId="NormalWeb">
    <w:name w:val="Normal (Web)"/>
    <w:basedOn w:val="Normal"/>
    <w:uiPriority w:val="99"/>
    <w:unhideWhenUsed/>
    <w:rsid w:val="00B17298"/>
    <w:pPr>
      <w:spacing w:before="100" w:beforeAutospacing="1" w:after="100" w:afterAutospacing="1"/>
    </w:pPr>
  </w:style>
  <w:style w:type="paragraph" w:styleId="DipnotMetni">
    <w:name w:val="footnote text"/>
    <w:basedOn w:val="Normal"/>
    <w:link w:val="DipnotMetniChar"/>
    <w:rsid w:val="007A2926"/>
    <w:rPr>
      <w:sz w:val="20"/>
      <w:szCs w:val="20"/>
    </w:rPr>
  </w:style>
  <w:style w:type="character" w:customStyle="1" w:styleId="DipnotMetniChar">
    <w:name w:val="Dipnot Metni Char"/>
    <w:basedOn w:val="VarsaylanParagrafYazTipi"/>
    <w:link w:val="DipnotMetni"/>
    <w:rsid w:val="007A2926"/>
  </w:style>
  <w:style w:type="character" w:styleId="DipnotBavurusu">
    <w:name w:val="footnote reference"/>
    <w:basedOn w:val="VarsaylanParagrafYazTipi"/>
    <w:rsid w:val="007A2926"/>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30759171">
      <w:bodyDiv w:val="1"/>
      <w:marLeft w:val="0"/>
      <w:marRight w:val="0"/>
      <w:marTop w:val="0"/>
      <w:marBottom w:val="0"/>
      <w:divBdr>
        <w:top w:val="none" w:sz="0" w:space="0" w:color="auto"/>
        <w:left w:val="none" w:sz="0" w:space="0" w:color="auto"/>
        <w:bottom w:val="none" w:sz="0" w:space="0" w:color="auto"/>
        <w:right w:val="none" w:sz="0" w:space="0" w:color="auto"/>
      </w:divBdr>
    </w:div>
    <w:div w:id="1060834829">
      <w:bodyDiv w:val="1"/>
      <w:marLeft w:val="0"/>
      <w:marRight w:val="0"/>
      <w:marTop w:val="0"/>
      <w:marBottom w:val="0"/>
      <w:divBdr>
        <w:top w:val="none" w:sz="0" w:space="0" w:color="auto"/>
        <w:left w:val="none" w:sz="0" w:space="0" w:color="auto"/>
        <w:bottom w:val="none" w:sz="0" w:space="0" w:color="auto"/>
        <w:right w:val="none" w:sz="0" w:space="0" w:color="auto"/>
      </w:divBdr>
      <w:divsChild>
        <w:div w:id="66610073">
          <w:marLeft w:val="0"/>
          <w:marRight w:val="0"/>
          <w:marTop w:val="0"/>
          <w:marBottom w:val="0"/>
          <w:divBdr>
            <w:top w:val="none" w:sz="0" w:space="0" w:color="auto"/>
            <w:left w:val="none" w:sz="0" w:space="0" w:color="auto"/>
            <w:bottom w:val="none" w:sz="0" w:space="0" w:color="auto"/>
            <w:right w:val="none" w:sz="0" w:space="0" w:color="auto"/>
          </w:divBdr>
        </w:div>
        <w:div w:id="101388237">
          <w:marLeft w:val="0"/>
          <w:marRight w:val="0"/>
          <w:marTop w:val="0"/>
          <w:marBottom w:val="0"/>
          <w:divBdr>
            <w:top w:val="none" w:sz="0" w:space="0" w:color="auto"/>
            <w:left w:val="none" w:sz="0" w:space="0" w:color="auto"/>
            <w:bottom w:val="none" w:sz="0" w:space="0" w:color="auto"/>
            <w:right w:val="none" w:sz="0" w:space="0" w:color="auto"/>
          </w:divBdr>
        </w:div>
        <w:div w:id="124277891">
          <w:marLeft w:val="0"/>
          <w:marRight w:val="0"/>
          <w:marTop w:val="0"/>
          <w:marBottom w:val="0"/>
          <w:divBdr>
            <w:top w:val="none" w:sz="0" w:space="0" w:color="auto"/>
            <w:left w:val="none" w:sz="0" w:space="0" w:color="auto"/>
            <w:bottom w:val="none" w:sz="0" w:space="0" w:color="auto"/>
            <w:right w:val="none" w:sz="0" w:space="0" w:color="auto"/>
          </w:divBdr>
        </w:div>
        <w:div w:id="313680881">
          <w:marLeft w:val="0"/>
          <w:marRight w:val="0"/>
          <w:marTop w:val="0"/>
          <w:marBottom w:val="0"/>
          <w:divBdr>
            <w:top w:val="none" w:sz="0" w:space="0" w:color="auto"/>
            <w:left w:val="none" w:sz="0" w:space="0" w:color="auto"/>
            <w:bottom w:val="none" w:sz="0" w:space="0" w:color="auto"/>
            <w:right w:val="none" w:sz="0" w:space="0" w:color="auto"/>
          </w:divBdr>
        </w:div>
        <w:div w:id="401683216">
          <w:marLeft w:val="0"/>
          <w:marRight w:val="0"/>
          <w:marTop w:val="0"/>
          <w:marBottom w:val="0"/>
          <w:divBdr>
            <w:top w:val="none" w:sz="0" w:space="0" w:color="auto"/>
            <w:left w:val="none" w:sz="0" w:space="0" w:color="auto"/>
            <w:bottom w:val="none" w:sz="0" w:space="0" w:color="auto"/>
            <w:right w:val="none" w:sz="0" w:space="0" w:color="auto"/>
          </w:divBdr>
        </w:div>
        <w:div w:id="469829297">
          <w:marLeft w:val="0"/>
          <w:marRight w:val="0"/>
          <w:marTop w:val="0"/>
          <w:marBottom w:val="0"/>
          <w:divBdr>
            <w:top w:val="none" w:sz="0" w:space="0" w:color="auto"/>
            <w:left w:val="none" w:sz="0" w:space="0" w:color="auto"/>
            <w:bottom w:val="none" w:sz="0" w:space="0" w:color="auto"/>
            <w:right w:val="none" w:sz="0" w:space="0" w:color="auto"/>
          </w:divBdr>
        </w:div>
        <w:div w:id="510140930">
          <w:marLeft w:val="0"/>
          <w:marRight w:val="0"/>
          <w:marTop w:val="0"/>
          <w:marBottom w:val="0"/>
          <w:divBdr>
            <w:top w:val="none" w:sz="0" w:space="0" w:color="auto"/>
            <w:left w:val="none" w:sz="0" w:space="0" w:color="auto"/>
            <w:bottom w:val="none" w:sz="0" w:space="0" w:color="auto"/>
            <w:right w:val="none" w:sz="0" w:space="0" w:color="auto"/>
          </w:divBdr>
        </w:div>
        <w:div w:id="553397613">
          <w:marLeft w:val="0"/>
          <w:marRight w:val="0"/>
          <w:marTop w:val="0"/>
          <w:marBottom w:val="0"/>
          <w:divBdr>
            <w:top w:val="none" w:sz="0" w:space="0" w:color="auto"/>
            <w:left w:val="none" w:sz="0" w:space="0" w:color="auto"/>
            <w:bottom w:val="none" w:sz="0" w:space="0" w:color="auto"/>
            <w:right w:val="none" w:sz="0" w:space="0" w:color="auto"/>
          </w:divBdr>
        </w:div>
        <w:div w:id="678234335">
          <w:marLeft w:val="0"/>
          <w:marRight w:val="0"/>
          <w:marTop w:val="0"/>
          <w:marBottom w:val="0"/>
          <w:divBdr>
            <w:top w:val="none" w:sz="0" w:space="0" w:color="auto"/>
            <w:left w:val="none" w:sz="0" w:space="0" w:color="auto"/>
            <w:bottom w:val="none" w:sz="0" w:space="0" w:color="auto"/>
            <w:right w:val="none" w:sz="0" w:space="0" w:color="auto"/>
          </w:divBdr>
        </w:div>
        <w:div w:id="715353258">
          <w:marLeft w:val="0"/>
          <w:marRight w:val="0"/>
          <w:marTop w:val="0"/>
          <w:marBottom w:val="0"/>
          <w:divBdr>
            <w:top w:val="none" w:sz="0" w:space="0" w:color="auto"/>
            <w:left w:val="none" w:sz="0" w:space="0" w:color="auto"/>
            <w:bottom w:val="none" w:sz="0" w:space="0" w:color="auto"/>
            <w:right w:val="none" w:sz="0" w:space="0" w:color="auto"/>
          </w:divBdr>
        </w:div>
        <w:div w:id="750349937">
          <w:marLeft w:val="0"/>
          <w:marRight w:val="0"/>
          <w:marTop w:val="0"/>
          <w:marBottom w:val="0"/>
          <w:divBdr>
            <w:top w:val="none" w:sz="0" w:space="0" w:color="auto"/>
            <w:left w:val="none" w:sz="0" w:space="0" w:color="auto"/>
            <w:bottom w:val="none" w:sz="0" w:space="0" w:color="auto"/>
            <w:right w:val="none" w:sz="0" w:space="0" w:color="auto"/>
          </w:divBdr>
        </w:div>
        <w:div w:id="842161470">
          <w:marLeft w:val="0"/>
          <w:marRight w:val="0"/>
          <w:marTop w:val="0"/>
          <w:marBottom w:val="0"/>
          <w:divBdr>
            <w:top w:val="none" w:sz="0" w:space="0" w:color="auto"/>
            <w:left w:val="none" w:sz="0" w:space="0" w:color="auto"/>
            <w:bottom w:val="none" w:sz="0" w:space="0" w:color="auto"/>
            <w:right w:val="none" w:sz="0" w:space="0" w:color="auto"/>
          </w:divBdr>
        </w:div>
        <w:div w:id="853418294">
          <w:marLeft w:val="0"/>
          <w:marRight w:val="0"/>
          <w:marTop w:val="0"/>
          <w:marBottom w:val="0"/>
          <w:divBdr>
            <w:top w:val="none" w:sz="0" w:space="0" w:color="auto"/>
            <w:left w:val="none" w:sz="0" w:space="0" w:color="auto"/>
            <w:bottom w:val="none" w:sz="0" w:space="0" w:color="auto"/>
            <w:right w:val="none" w:sz="0" w:space="0" w:color="auto"/>
          </w:divBdr>
        </w:div>
        <w:div w:id="865757997">
          <w:marLeft w:val="0"/>
          <w:marRight w:val="0"/>
          <w:marTop w:val="0"/>
          <w:marBottom w:val="0"/>
          <w:divBdr>
            <w:top w:val="none" w:sz="0" w:space="0" w:color="auto"/>
            <w:left w:val="none" w:sz="0" w:space="0" w:color="auto"/>
            <w:bottom w:val="none" w:sz="0" w:space="0" w:color="auto"/>
            <w:right w:val="none" w:sz="0" w:space="0" w:color="auto"/>
          </w:divBdr>
        </w:div>
        <w:div w:id="916862406">
          <w:marLeft w:val="0"/>
          <w:marRight w:val="0"/>
          <w:marTop w:val="0"/>
          <w:marBottom w:val="0"/>
          <w:divBdr>
            <w:top w:val="none" w:sz="0" w:space="0" w:color="auto"/>
            <w:left w:val="none" w:sz="0" w:space="0" w:color="auto"/>
            <w:bottom w:val="none" w:sz="0" w:space="0" w:color="auto"/>
            <w:right w:val="none" w:sz="0" w:space="0" w:color="auto"/>
          </w:divBdr>
        </w:div>
        <w:div w:id="923413556">
          <w:marLeft w:val="0"/>
          <w:marRight w:val="0"/>
          <w:marTop w:val="0"/>
          <w:marBottom w:val="0"/>
          <w:divBdr>
            <w:top w:val="none" w:sz="0" w:space="0" w:color="auto"/>
            <w:left w:val="none" w:sz="0" w:space="0" w:color="auto"/>
            <w:bottom w:val="none" w:sz="0" w:space="0" w:color="auto"/>
            <w:right w:val="none" w:sz="0" w:space="0" w:color="auto"/>
          </w:divBdr>
        </w:div>
        <w:div w:id="1018504437">
          <w:marLeft w:val="0"/>
          <w:marRight w:val="0"/>
          <w:marTop w:val="0"/>
          <w:marBottom w:val="0"/>
          <w:divBdr>
            <w:top w:val="none" w:sz="0" w:space="0" w:color="auto"/>
            <w:left w:val="none" w:sz="0" w:space="0" w:color="auto"/>
            <w:bottom w:val="none" w:sz="0" w:space="0" w:color="auto"/>
            <w:right w:val="none" w:sz="0" w:space="0" w:color="auto"/>
          </w:divBdr>
        </w:div>
        <w:div w:id="1029915553">
          <w:marLeft w:val="0"/>
          <w:marRight w:val="0"/>
          <w:marTop w:val="0"/>
          <w:marBottom w:val="0"/>
          <w:divBdr>
            <w:top w:val="none" w:sz="0" w:space="0" w:color="auto"/>
            <w:left w:val="none" w:sz="0" w:space="0" w:color="auto"/>
            <w:bottom w:val="none" w:sz="0" w:space="0" w:color="auto"/>
            <w:right w:val="none" w:sz="0" w:space="0" w:color="auto"/>
          </w:divBdr>
        </w:div>
        <w:div w:id="1085614080">
          <w:marLeft w:val="0"/>
          <w:marRight w:val="0"/>
          <w:marTop w:val="0"/>
          <w:marBottom w:val="0"/>
          <w:divBdr>
            <w:top w:val="none" w:sz="0" w:space="0" w:color="auto"/>
            <w:left w:val="none" w:sz="0" w:space="0" w:color="auto"/>
            <w:bottom w:val="none" w:sz="0" w:space="0" w:color="auto"/>
            <w:right w:val="none" w:sz="0" w:space="0" w:color="auto"/>
          </w:divBdr>
        </w:div>
        <w:div w:id="1113599383">
          <w:marLeft w:val="0"/>
          <w:marRight w:val="0"/>
          <w:marTop w:val="0"/>
          <w:marBottom w:val="0"/>
          <w:divBdr>
            <w:top w:val="none" w:sz="0" w:space="0" w:color="auto"/>
            <w:left w:val="none" w:sz="0" w:space="0" w:color="auto"/>
            <w:bottom w:val="none" w:sz="0" w:space="0" w:color="auto"/>
            <w:right w:val="none" w:sz="0" w:space="0" w:color="auto"/>
          </w:divBdr>
        </w:div>
        <w:div w:id="1130896547">
          <w:marLeft w:val="0"/>
          <w:marRight w:val="0"/>
          <w:marTop w:val="0"/>
          <w:marBottom w:val="0"/>
          <w:divBdr>
            <w:top w:val="none" w:sz="0" w:space="0" w:color="auto"/>
            <w:left w:val="none" w:sz="0" w:space="0" w:color="auto"/>
            <w:bottom w:val="none" w:sz="0" w:space="0" w:color="auto"/>
            <w:right w:val="none" w:sz="0" w:space="0" w:color="auto"/>
          </w:divBdr>
        </w:div>
        <w:div w:id="1175537238">
          <w:marLeft w:val="0"/>
          <w:marRight w:val="0"/>
          <w:marTop w:val="0"/>
          <w:marBottom w:val="0"/>
          <w:divBdr>
            <w:top w:val="none" w:sz="0" w:space="0" w:color="auto"/>
            <w:left w:val="none" w:sz="0" w:space="0" w:color="auto"/>
            <w:bottom w:val="none" w:sz="0" w:space="0" w:color="auto"/>
            <w:right w:val="none" w:sz="0" w:space="0" w:color="auto"/>
          </w:divBdr>
        </w:div>
        <w:div w:id="1198860613">
          <w:marLeft w:val="0"/>
          <w:marRight w:val="0"/>
          <w:marTop w:val="0"/>
          <w:marBottom w:val="0"/>
          <w:divBdr>
            <w:top w:val="none" w:sz="0" w:space="0" w:color="auto"/>
            <w:left w:val="none" w:sz="0" w:space="0" w:color="auto"/>
            <w:bottom w:val="none" w:sz="0" w:space="0" w:color="auto"/>
            <w:right w:val="none" w:sz="0" w:space="0" w:color="auto"/>
          </w:divBdr>
        </w:div>
        <w:div w:id="1266185802">
          <w:marLeft w:val="0"/>
          <w:marRight w:val="0"/>
          <w:marTop w:val="0"/>
          <w:marBottom w:val="0"/>
          <w:divBdr>
            <w:top w:val="none" w:sz="0" w:space="0" w:color="auto"/>
            <w:left w:val="none" w:sz="0" w:space="0" w:color="auto"/>
            <w:bottom w:val="none" w:sz="0" w:space="0" w:color="auto"/>
            <w:right w:val="none" w:sz="0" w:space="0" w:color="auto"/>
          </w:divBdr>
        </w:div>
        <w:div w:id="1332954753">
          <w:marLeft w:val="0"/>
          <w:marRight w:val="0"/>
          <w:marTop w:val="0"/>
          <w:marBottom w:val="0"/>
          <w:divBdr>
            <w:top w:val="none" w:sz="0" w:space="0" w:color="auto"/>
            <w:left w:val="none" w:sz="0" w:space="0" w:color="auto"/>
            <w:bottom w:val="none" w:sz="0" w:space="0" w:color="auto"/>
            <w:right w:val="none" w:sz="0" w:space="0" w:color="auto"/>
          </w:divBdr>
        </w:div>
        <w:div w:id="1401253565">
          <w:marLeft w:val="0"/>
          <w:marRight w:val="0"/>
          <w:marTop w:val="0"/>
          <w:marBottom w:val="0"/>
          <w:divBdr>
            <w:top w:val="none" w:sz="0" w:space="0" w:color="auto"/>
            <w:left w:val="none" w:sz="0" w:space="0" w:color="auto"/>
            <w:bottom w:val="none" w:sz="0" w:space="0" w:color="auto"/>
            <w:right w:val="none" w:sz="0" w:space="0" w:color="auto"/>
          </w:divBdr>
        </w:div>
        <w:div w:id="1491826827">
          <w:marLeft w:val="0"/>
          <w:marRight w:val="0"/>
          <w:marTop w:val="0"/>
          <w:marBottom w:val="0"/>
          <w:divBdr>
            <w:top w:val="none" w:sz="0" w:space="0" w:color="auto"/>
            <w:left w:val="none" w:sz="0" w:space="0" w:color="auto"/>
            <w:bottom w:val="none" w:sz="0" w:space="0" w:color="auto"/>
            <w:right w:val="none" w:sz="0" w:space="0" w:color="auto"/>
          </w:divBdr>
        </w:div>
        <w:div w:id="1640499849">
          <w:marLeft w:val="0"/>
          <w:marRight w:val="0"/>
          <w:marTop w:val="0"/>
          <w:marBottom w:val="0"/>
          <w:divBdr>
            <w:top w:val="none" w:sz="0" w:space="0" w:color="auto"/>
            <w:left w:val="none" w:sz="0" w:space="0" w:color="auto"/>
            <w:bottom w:val="none" w:sz="0" w:space="0" w:color="auto"/>
            <w:right w:val="none" w:sz="0" w:space="0" w:color="auto"/>
          </w:divBdr>
        </w:div>
        <w:div w:id="1687749179">
          <w:marLeft w:val="0"/>
          <w:marRight w:val="0"/>
          <w:marTop w:val="0"/>
          <w:marBottom w:val="0"/>
          <w:divBdr>
            <w:top w:val="none" w:sz="0" w:space="0" w:color="auto"/>
            <w:left w:val="none" w:sz="0" w:space="0" w:color="auto"/>
            <w:bottom w:val="none" w:sz="0" w:space="0" w:color="auto"/>
            <w:right w:val="none" w:sz="0" w:space="0" w:color="auto"/>
          </w:divBdr>
        </w:div>
        <w:div w:id="1791820731">
          <w:marLeft w:val="0"/>
          <w:marRight w:val="0"/>
          <w:marTop w:val="0"/>
          <w:marBottom w:val="0"/>
          <w:divBdr>
            <w:top w:val="none" w:sz="0" w:space="0" w:color="auto"/>
            <w:left w:val="none" w:sz="0" w:space="0" w:color="auto"/>
            <w:bottom w:val="none" w:sz="0" w:space="0" w:color="auto"/>
            <w:right w:val="none" w:sz="0" w:space="0" w:color="auto"/>
          </w:divBdr>
        </w:div>
        <w:div w:id="1927691137">
          <w:marLeft w:val="0"/>
          <w:marRight w:val="0"/>
          <w:marTop w:val="0"/>
          <w:marBottom w:val="0"/>
          <w:divBdr>
            <w:top w:val="none" w:sz="0" w:space="0" w:color="auto"/>
            <w:left w:val="none" w:sz="0" w:space="0" w:color="auto"/>
            <w:bottom w:val="none" w:sz="0" w:space="0" w:color="auto"/>
            <w:right w:val="none" w:sz="0" w:space="0" w:color="auto"/>
          </w:divBdr>
        </w:div>
        <w:div w:id="1956523855">
          <w:marLeft w:val="0"/>
          <w:marRight w:val="0"/>
          <w:marTop w:val="0"/>
          <w:marBottom w:val="0"/>
          <w:divBdr>
            <w:top w:val="none" w:sz="0" w:space="0" w:color="auto"/>
            <w:left w:val="none" w:sz="0" w:space="0" w:color="auto"/>
            <w:bottom w:val="none" w:sz="0" w:space="0" w:color="auto"/>
            <w:right w:val="none" w:sz="0" w:space="0" w:color="auto"/>
          </w:divBdr>
        </w:div>
        <w:div w:id="205549704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&#65279;<?xml version="1.0" encoding="utf-8"?><Relationships xmlns="http://schemas.openxmlformats.org/package/2006/relationships"><Relationship Type="http://schemas.openxmlformats.org/officeDocument/2006/relationships/header" Target="header1.xml" Id="rId8" /><Relationship Type="http://schemas.openxmlformats.org/officeDocument/2006/relationships/styles" Target="styles.xml" Id="rId3" /><Relationship Type="http://schemas.openxmlformats.org/officeDocument/2006/relationships/endnotes" Target="endnotes.xml" Id="rId7" /><Relationship Type="http://schemas.openxmlformats.org/officeDocument/2006/relationships/numbering" Target="numbering.xml" Id="rId2" /><Relationship Type="http://schemas.openxmlformats.org/officeDocument/2006/relationships/customXml" Target="../customXml/item1.xml" Id="rId1" /><Relationship Type="http://schemas.openxmlformats.org/officeDocument/2006/relationships/footnotes" Target="footnotes.xml" Id="rId6" /><Relationship Type="http://schemas.openxmlformats.org/officeDocument/2006/relationships/theme" Target="theme/theme1.xml" Id="rId11" /><Relationship Type="http://schemas.openxmlformats.org/officeDocument/2006/relationships/webSettings" Target="webSettings.xml" Id="rId5" /><Relationship Type="http://schemas.openxmlformats.org/officeDocument/2006/relationships/fontTable" Target="fontTable.xml" Id="rId10" /><Relationship Type="http://schemas.openxmlformats.org/officeDocument/2006/relationships/settings" Target="settings.xml" Id="rId4" /><Relationship Type="http://schemas.openxmlformats.org/officeDocument/2006/relationships/footer" Target="footer1.xml" Id="rId9" /><Relationship Type="http://schemas.openxmlformats.org/officeDocument/2006/relationships/footer" Target="/word/footer2.xml" Id="Raf959ffe10624a97" /></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Dell-7460\Downloads\BosSablonDikey%20(13).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1856649-BD91-4D2E-BB51-AA7F2BB9551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BosSablonDikey (13).dotx</Template>
  <TotalTime>2</TotalTime>
  <Pages>4</Pages>
  <Words>699</Words>
  <Characters>3990</Characters>
  <Application>Microsoft Office Word</Application>
  <DocSecurity>0</DocSecurity>
  <Lines>33</Lines>
  <Paragraphs>9</Paragraphs>
  <ScaleCrop>false</ScaleCrop>
  <HeadingPairs>
    <vt:vector size="4" baseType="variant">
      <vt:variant>
        <vt:lpstr>Konu Başlığı</vt:lpstr>
      </vt:variant>
      <vt:variant>
        <vt:i4>1</vt:i4>
      </vt:variant>
      <vt:variant>
        <vt:lpstr>Title</vt:lpstr>
      </vt:variant>
      <vt:variant>
        <vt:i4>1</vt:i4>
      </vt:variant>
    </vt:vector>
  </HeadingPairs>
  <TitlesOfParts>
    <vt:vector size="2" baseType="lpstr">
      <vt:lpstr>Klinik/Birim Adı</vt:lpstr>
      <vt:lpstr>Klinik/Birim Adı</vt:lpstr>
    </vt:vector>
  </TitlesOfParts>
  <Company/>
  <LinksUpToDate>false</LinksUpToDate>
  <CharactersWithSpaces>4680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Klinik/Birim Adı</dc:title>
  <dc:subject/>
  <dc:creator>Dell-7460</dc:creator>
  <cp:keywords/>
  <cp:lastModifiedBy>Dell-7460</cp:lastModifiedBy>
  <cp:revision>2</cp:revision>
  <cp:lastPrinted>2018-09-24T13:03:00Z</cp:lastPrinted>
  <dcterms:created xsi:type="dcterms:W3CDTF">2023-08-29T12:53:00Z</dcterms:created>
  <dcterms:modified xsi:type="dcterms:W3CDTF">2023-08-29T12:56:00Z</dcterms:modified>
</cp:coreProperties>
</file>